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 xml:space="preserve">TITLE, AUTHORS, APPROVALS, </w:t>
      </w:r>
      <w:proofErr w:type="spellStart"/>
      <w:r>
        <w:rPr>
          <w:rFonts w:ascii="Arial" w:hAnsi="Arial" w:cs="Arial"/>
          <w:b/>
          <w:color w:val="000000"/>
          <w:sz w:val="22"/>
          <w:szCs w:val="22"/>
          <w:u w:val="single"/>
        </w:rPr>
        <w:t>etc</w:t>
      </w:r>
      <w:proofErr w:type="spellEnd"/>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122DA6DD" w:rsidR="00A174CC" w:rsidRPr="0036219C" w:rsidRDefault="0036219C">
            <w:pPr>
              <w:pStyle w:val="BodyTextIndent"/>
              <w:ind w:left="0" w:firstLine="0"/>
              <w:jc w:val="center"/>
              <w:rPr>
                <w:rFonts w:ascii="Arial" w:hAnsi="Arial" w:cs="Arial"/>
                <w:b/>
                <w:bCs/>
                <w:i/>
                <w:iCs/>
                <w:sz w:val="28"/>
                <w:szCs w:val="28"/>
              </w:rPr>
            </w:pPr>
            <w:r w:rsidRPr="0036219C">
              <w:rPr>
                <w:rFonts w:ascii="Arial" w:hAnsi="Arial" w:cs="Arial"/>
                <w:b/>
                <w:bCs/>
                <w:i/>
                <w:iCs/>
                <w:color w:val="000000" w:themeColor="text1"/>
                <w:sz w:val="28"/>
                <w:szCs w:val="28"/>
              </w:rPr>
              <w:t>2023.020B</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6C862AFF" w:rsidR="00A174CC" w:rsidRPr="000A146A" w:rsidRDefault="008815EE" w:rsidP="00257966">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DE7080">
              <w:rPr>
                <w:rFonts w:ascii="Arial" w:hAnsi="Arial" w:cs="Arial"/>
                <w:bCs/>
              </w:rPr>
              <w:t xml:space="preserve">To create forty-two (42) species in the genus </w:t>
            </w:r>
            <w:proofErr w:type="spellStart"/>
            <w:r w:rsidR="00DE7080">
              <w:rPr>
                <w:rFonts w:ascii="Arial" w:hAnsi="Arial" w:cs="Arial"/>
                <w:bCs/>
                <w:i/>
                <w:iCs/>
              </w:rPr>
              <w:t>Dhillonvirus</w:t>
            </w:r>
            <w:proofErr w:type="spellEnd"/>
            <w:r w:rsidR="00DE7080" w:rsidRPr="00E27937">
              <w:rPr>
                <w:rFonts w:ascii="Arial" w:hAnsi="Arial" w:cs="Arial"/>
                <w:bCs/>
              </w:rPr>
              <w:t xml:space="preserve"> </w:t>
            </w:r>
            <w:r w:rsidR="00DE7080">
              <w:rPr>
                <w:rFonts w:ascii="Arial" w:hAnsi="Arial" w:cs="Arial"/>
                <w:bCs/>
              </w:rPr>
              <w:t>[</w:t>
            </w:r>
            <w:r w:rsidR="00DE7080" w:rsidRPr="003D035F">
              <w:rPr>
                <w:rFonts w:ascii="Arial" w:hAnsi="Arial" w:cs="Arial"/>
                <w:bCs/>
                <w:i/>
                <w:iCs/>
              </w:rPr>
              <w:t>Caudoviricetes</w:t>
            </w:r>
            <w:r w:rsidR="00DE7080">
              <w:rPr>
                <w:rFonts w:ascii="Arial" w:hAnsi="Arial" w:cs="Arial"/>
                <w:bCs/>
              </w:rPr>
              <w:t>]</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257966">
        <w:tc>
          <w:tcPr>
            <w:tcW w:w="4368" w:type="dxa"/>
            <w:shd w:val="clear" w:color="auto" w:fill="auto"/>
          </w:tcPr>
          <w:p w14:paraId="4F37A496" w14:textId="77777777" w:rsidR="00DE7080" w:rsidRDefault="00DE7080" w:rsidP="00DE7080">
            <w:pPr>
              <w:rPr>
                <w:rFonts w:ascii="Arial" w:hAnsi="Arial" w:cs="Arial"/>
                <w:sz w:val="22"/>
                <w:szCs w:val="22"/>
              </w:rPr>
            </w:pPr>
            <w:r>
              <w:rPr>
                <w:rFonts w:ascii="Arial" w:hAnsi="Arial" w:cs="Arial"/>
                <w:sz w:val="22"/>
                <w:szCs w:val="22"/>
              </w:rPr>
              <w:t xml:space="preserve">Turner D, </w:t>
            </w:r>
            <w:r w:rsidRPr="009B0276">
              <w:rPr>
                <w:rFonts w:ascii="Arial" w:hAnsi="Arial" w:cs="Arial"/>
                <w:sz w:val="22"/>
                <w:szCs w:val="22"/>
              </w:rPr>
              <w:t xml:space="preserve">Moraru C, </w:t>
            </w:r>
            <w:r>
              <w:rPr>
                <w:rFonts w:ascii="Arial" w:hAnsi="Arial" w:cs="Arial"/>
                <w:sz w:val="22"/>
                <w:szCs w:val="22"/>
              </w:rPr>
              <w:t>Tolstoy I, Kropinski AM</w:t>
            </w:r>
          </w:p>
          <w:p w14:paraId="5B4DA008" w14:textId="77777777" w:rsidR="00A174CC" w:rsidRDefault="00A174CC">
            <w:pPr>
              <w:rPr>
                <w:rFonts w:ascii="Arial" w:hAnsi="Arial" w:cs="Arial"/>
                <w:sz w:val="22"/>
                <w:szCs w:val="22"/>
              </w:rPr>
            </w:pPr>
          </w:p>
        </w:tc>
        <w:tc>
          <w:tcPr>
            <w:tcW w:w="4704" w:type="dxa"/>
            <w:shd w:val="clear" w:color="auto" w:fill="auto"/>
          </w:tcPr>
          <w:p w14:paraId="4C0145EC" w14:textId="1AA5072D" w:rsidR="00A174CC" w:rsidRDefault="00DE7080">
            <w:pPr>
              <w:rPr>
                <w:rFonts w:ascii="Arial" w:hAnsi="Arial" w:cs="Arial"/>
                <w:sz w:val="22"/>
                <w:szCs w:val="22"/>
              </w:rPr>
            </w:pPr>
            <w:r w:rsidRPr="00DE7080">
              <w:rPr>
                <w:rFonts w:ascii="Arial" w:hAnsi="Arial" w:cs="Arial"/>
                <w:sz w:val="22"/>
                <w:szCs w:val="22"/>
              </w:rPr>
              <w:t>Dann2.Turner@uwe.ac.uk; liliana.cristina.moraru@uol.de;   tolstoy@ncbi.nlm.nih.gov; Phage.Canada@gmail.com</w:t>
            </w:r>
          </w:p>
        </w:tc>
      </w:tr>
    </w:tbl>
    <w:p w14:paraId="66BE9775" w14:textId="3A4FFEC6" w:rsidR="00A174CC" w:rsidRPr="0036219C" w:rsidRDefault="008815EE" w:rsidP="0036219C">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0CD383A4" w14:textId="77777777" w:rsidR="00DE7080" w:rsidRDefault="00DE7080" w:rsidP="00DE7080">
            <w:pPr>
              <w:rPr>
                <w:rFonts w:ascii="Arial" w:hAnsi="Arial" w:cs="Arial"/>
                <w:sz w:val="22"/>
                <w:szCs w:val="22"/>
              </w:rPr>
            </w:pPr>
            <w:r w:rsidRPr="00E90CA3">
              <w:rPr>
                <w:rFonts w:ascii="Arial" w:hAnsi="Arial" w:cs="Arial"/>
                <w:sz w:val="22"/>
                <w:szCs w:val="22"/>
              </w:rPr>
              <w:t>University of the West of England, Bristol</w:t>
            </w:r>
            <w:r>
              <w:rPr>
                <w:rFonts w:ascii="Arial" w:hAnsi="Arial" w:cs="Arial"/>
                <w:sz w:val="22"/>
                <w:szCs w:val="22"/>
              </w:rPr>
              <w:t>, UK [DT]</w:t>
            </w:r>
          </w:p>
          <w:p w14:paraId="296DDE48" w14:textId="77777777" w:rsidR="00DE7080" w:rsidRPr="0036219C" w:rsidRDefault="00DE7080" w:rsidP="00DE7080">
            <w:pPr>
              <w:rPr>
                <w:rFonts w:ascii="Arial" w:hAnsi="Arial" w:cs="Arial"/>
                <w:sz w:val="22"/>
                <w:szCs w:val="22"/>
                <w:lang w:val="de-DE"/>
              </w:rPr>
            </w:pPr>
            <w:r w:rsidRPr="0036219C">
              <w:rPr>
                <w:rFonts w:ascii="Arial" w:hAnsi="Arial" w:cs="Arial"/>
                <w:sz w:val="22"/>
                <w:szCs w:val="22"/>
                <w:lang w:val="de-DE"/>
              </w:rPr>
              <w:t>Carl von Ossietzky Universität Oldenburg, Germany [CM]</w:t>
            </w:r>
          </w:p>
          <w:p w14:paraId="76F5305E" w14:textId="77777777" w:rsidR="00DE7080" w:rsidRDefault="00DE7080" w:rsidP="00DE7080">
            <w:pPr>
              <w:rPr>
                <w:rFonts w:ascii="Arial" w:hAnsi="Arial" w:cs="Arial"/>
                <w:sz w:val="22"/>
                <w:szCs w:val="22"/>
              </w:rPr>
            </w:pPr>
            <w:r w:rsidRPr="009B0276">
              <w:rPr>
                <w:rFonts w:ascii="Arial" w:hAnsi="Arial" w:cs="Arial"/>
                <w:sz w:val="22"/>
                <w:szCs w:val="22"/>
              </w:rPr>
              <w:t xml:space="preserve">National Center for Biotechnology Information, </w:t>
            </w:r>
            <w:r>
              <w:rPr>
                <w:rFonts w:ascii="Arial" w:hAnsi="Arial" w:cs="Arial"/>
                <w:sz w:val="22"/>
                <w:szCs w:val="22"/>
              </w:rPr>
              <w:t>MD, USA [IT]</w:t>
            </w:r>
          </w:p>
          <w:p w14:paraId="1033F5C1" w14:textId="4BDA54A7" w:rsidR="00A174CC" w:rsidRDefault="00DE7080">
            <w:pPr>
              <w:rPr>
                <w:rFonts w:ascii="Arial" w:hAnsi="Arial" w:cs="Arial"/>
                <w:sz w:val="22"/>
                <w:szCs w:val="22"/>
              </w:rPr>
            </w:pPr>
            <w:r>
              <w:rPr>
                <w:rFonts w:ascii="Arial" w:hAnsi="Arial" w:cs="Arial"/>
                <w:sz w:val="22"/>
                <w:szCs w:val="22"/>
              </w:rPr>
              <w:t>University of Guelph, Ontario, Canada [AMK]</w:t>
            </w: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00C68A16" w:rsidR="00437970" w:rsidRDefault="00DE7080" w:rsidP="007C06EB">
            <w:pPr>
              <w:rPr>
                <w:rFonts w:ascii="Arial" w:hAnsi="Arial" w:cs="Arial"/>
                <w:sz w:val="22"/>
                <w:szCs w:val="22"/>
              </w:rPr>
            </w:pPr>
            <w:r>
              <w:rPr>
                <w:rFonts w:ascii="Arial" w:hAnsi="Arial" w:cs="Arial"/>
                <w:sz w:val="22"/>
                <w:szCs w:val="22"/>
              </w:rPr>
              <w:t>Andrew M. Kropinski</w:t>
            </w:r>
          </w:p>
        </w:tc>
      </w:tr>
    </w:tbl>
    <w:p w14:paraId="3A50F9C2" w14:textId="78CD6A9E" w:rsidR="00437970" w:rsidRPr="0036219C" w:rsidRDefault="008815EE" w:rsidP="0036219C">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68598983" w14:textId="77777777" w:rsidR="00DE7080" w:rsidRDefault="00DE7080" w:rsidP="00DE7080">
            <w:pPr>
              <w:rPr>
                <w:rFonts w:ascii="Arial" w:hAnsi="Arial" w:cs="Arial"/>
                <w:sz w:val="22"/>
                <w:szCs w:val="22"/>
              </w:rPr>
            </w:pPr>
            <w:r w:rsidRPr="009A5462">
              <w:rPr>
                <w:rFonts w:ascii="Arial" w:hAnsi="Arial" w:cs="Arial"/>
                <w:sz w:val="22"/>
                <w:szCs w:val="22"/>
              </w:rPr>
              <w:t>Caudoviricetes Study Group</w:t>
            </w:r>
          </w:p>
          <w:p w14:paraId="208F33A9" w14:textId="77777777" w:rsidR="00A174CC" w:rsidRDefault="00A174CC" w:rsidP="00843648">
            <w:pPr>
              <w:rPr>
                <w:rFonts w:ascii="Arial" w:hAnsi="Arial" w:cs="Arial"/>
                <w:sz w:val="22"/>
                <w:szCs w:val="22"/>
              </w:rPr>
            </w:pPr>
          </w:p>
        </w:tc>
      </w:tr>
    </w:tbl>
    <w:p w14:paraId="0D538D50" w14:textId="7B8024BC" w:rsidR="00A174CC" w:rsidRPr="0036219C" w:rsidRDefault="008815EE" w:rsidP="0036219C">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578505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4B508B7C" w14:textId="7A95EC26" w:rsidR="0037243A" w:rsidRPr="000F51F4" w:rsidRDefault="0037243A" w:rsidP="0036219C">
      <w:pPr>
        <w:spacing w:before="120" w:after="120"/>
        <w:rPr>
          <w:rFonts w:ascii="Arial" w:hAnsi="Arial" w:cs="Arial"/>
          <w:color w:val="0000FF"/>
          <w:sz w:val="20"/>
          <w:szCs w:val="20"/>
          <w:u w:val="single"/>
        </w:rPr>
      </w:pPr>
      <w:r>
        <w:rPr>
          <w:rFonts w:ascii="Arial" w:hAnsi="Arial" w:cs="Arial"/>
          <w:b/>
        </w:rPr>
        <w:t>ICT</w:t>
      </w:r>
      <w:r w:rsidR="0036219C">
        <w:rPr>
          <w:rFonts w:ascii="Arial" w:hAnsi="Arial" w:cs="Arial"/>
          <w:b/>
        </w:rPr>
        <w:t>V</w:t>
      </w:r>
      <w:r>
        <w:rPr>
          <w:rFonts w:ascii="Arial" w:hAnsi="Arial" w:cs="Arial"/>
          <w:b/>
        </w:rPr>
        <w:t xml:space="preserve">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77777777" w:rsidR="0037243A" w:rsidRDefault="0037243A" w:rsidP="000A0D80">
            <w:pPr>
              <w:rPr>
                <w:rFonts w:ascii="Arial" w:hAnsi="Arial" w:cs="Arial"/>
                <w:sz w:val="22"/>
                <w:szCs w:val="22"/>
              </w:rPr>
            </w:pPr>
          </w:p>
        </w:tc>
        <w:tc>
          <w:tcPr>
            <w:tcW w:w="1984" w:type="dxa"/>
            <w:shd w:val="clear" w:color="auto" w:fill="auto"/>
          </w:tcPr>
          <w:p w14:paraId="080F51E8" w14:textId="77777777" w:rsidR="0037243A" w:rsidRDefault="0037243A" w:rsidP="000A0D80">
            <w:pPr>
              <w:rPr>
                <w:rFonts w:ascii="Arial" w:hAnsi="Arial" w:cs="Arial"/>
                <w:sz w:val="22"/>
                <w:szCs w:val="22"/>
              </w:rPr>
            </w:pP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r w:rsidR="0037243A" w14:paraId="594F4C66" w14:textId="3CF379DD" w:rsidTr="004F3196">
        <w:tc>
          <w:tcPr>
            <w:tcW w:w="2977" w:type="dxa"/>
            <w:shd w:val="clear" w:color="auto" w:fill="auto"/>
          </w:tcPr>
          <w:p w14:paraId="61A0E590" w14:textId="77777777" w:rsidR="0037243A" w:rsidRDefault="0037243A" w:rsidP="000A0D80">
            <w:pPr>
              <w:rPr>
                <w:rFonts w:ascii="Arial" w:hAnsi="Arial" w:cs="Arial"/>
                <w:sz w:val="22"/>
                <w:szCs w:val="22"/>
              </w:rPr>
            </w:pPr>
          </w:p>
        </w:tc>
        <w:tc>
          <w:tcPr>
            <w:tcW w:w="1984" w:type="dxa"/>
            <w:shd w:val="clear" w:color="auto" w:fill="auto"/>
          </w:tcPr>
          <w:p w14:paraId="7493A152" w14:textId="77777777" w:rsidR="0037243A" w:rsidRDefault="0037243A" w:rsidP="000A0D80">
            <w:pPr>
              <w:rPr>
                <w:rFonts w:ascii="Arial" w:hAnsi="Arial" w:cs="Arial"/>
                <w:sz w:val="22"/>
                <w:szCs w:val="22"/>
              </w:rPr>
            </w:pPr>
          </w:p>
        </w:tc>
        <w:tc>
          <w:tcPr>
            <w:tcW w:w="1985" w:type="dxa"/>
            <w:shd w:val="clear" w:color="auto" w:fill="auto"/>
          </w:tcPr>
          <w:p w14:paraId="5EA0C916" w14:textId="77777777" w:rsidR="0037243A" w:rsidRDefault="0037243A" w:rsidP="000A0D80">
            <w:pPr>
              <w:rPr>
                <w:rFonts w:ascii="Arial" w:hAnsi="Arial" w:cs="Arial"/>
                <w:sz w:val="22"/>
                <w:szCs w:val="22"/>
              </w:rPr>
            </w:pPr>
          </w:p>
        </w:tc>
        <w:tc>
          <w:tcPr>
            <w:tcW w:w="2126" w:type="dxa"/>
          </w:tcPr>
          <w:p w14:paraId="6396F54A" w14:textId="77777777" w:rsidR="0037243A" w:rsidRDefault="0037243A" w:rsidP="000A0D80">
            <w:pPr>
              <w:rPr>
                <w:rFonts w:ascii="Arial" w:hAnsi="Arial" w:cs="Arial"/>
                <w:sz w:val="22"/>
                <w:szCs w:val="22"/>
              </w:rPr>
            </w:pPr>
          </w:p>
        </w:tc>
      </w:tr>
    </w:tbl>
    <w:p w14:paraId="5489B35F" w14:textId="64916EAE" w:rsidR="00A174CC" w:rsidRPr="0036219C" w:rsidRDefault="008815EE" w:rsidP="0036219C">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1C2955CD" w:rsidR="00A174CC" w:rsidRPr="000A146A" w:rsidRDefault="0036219C">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7777777" w:rsidR="00A174CC" w:rsidRDefault="00A174CC">
            <w:pPr>
              <w:rPr>
                <w:rFonts w:ascii="Arial" w:hAnsi="Arial" w:cs="Arial"/>
                <w:sz w:val="22"/>
                <w:szCs w:val="22"/>
              </w:rPr>
            </w:pPr>
          </w:p>
        </w:tc>
        <w:tc>
          <w:tcPr>
            <w:tcW w:w="3403" w:type="dxa"/>
            <w:shd w:val="clear" w:color="auto" w:fill="auto"/>
          </w:tcPr>
          <w:p w14:paraId="5FB9B708" w14:textId="77777777" w:rsidR="00A174CC" w:rsidRDefault="00A174CC">
            <w:pPr>
              <w:rPr>
                <w:rFonts w:ascii="Arial" w:hAnsi="Arial" w:cs="Arial"/>
                <w:sz w:val="22"/>
                <w:szCs w:val="22"/>
              </w:rPr>
            </w:pPr>
          </w:p>
        </w:tc>
        <w:tc>
          <w:tcPr>
            <w:tcW w:w="2977" w:type="dxa"/>
            <w:shd w:val="clear" w:color="auto" w:fill="auto"/>
          </w:tcPr>
          <w:p w14:paraId="72AF85A5" w14:textId="77777777" w:rsidR="00A174CC" w:rsidRDefault="00A174CC">
            <w:pPr>
              <w:rPr>
                <w:rFonts w:ascii="Arial" w:hAnsi="Arial" w:cs="Arial"/>
                <w:sz w:val="22"/>
                <w:szCs w:val="22"/>
              </w:rPr>
            </w:pPr>
          </w:p>
        </w:tc>
      </w:tr>
      <w:tr w:rsidR="00A174CC" w14:paraId="4FCDF398" w14:textId="77777777">
        <w:tc>
          <w:tcPr>
            <w:tcW w:w="2692" w:type="dxa"/>
            <w:shd w:val="clear" w:color="auto" w:fill="auto"/>
          </w:tcPr>
          <w:p w14:paraId="6BAB900C" w14:textId="77777777" w:rsidR="00A174CC" w:rsidRDefault="00A174CC">
            <w:pPr>
              <w:rPr>
                <w:rFonts w:ascii="Arial" w:hAnsi="Arial" w:cs="Arial"/>
                <w:sz w:val="22"/>
                <w:szCs w:val="22"/>
              </w:rPr>
            </w:pPr>
          </w:p>
        </w:tc>
        <w:tc>
          <w:tcPr>
            <w:tcW w:w="3403" w:type="dxa"/>
            <w:shd w:val="clear" w:color="auto" w:fill="auto"/>
          </w:tcPr>
          <w:p w14:paraId="2FC21465" w14:textId="77777777" w:rsidR="00A174CC" w:rsidRDefault="00A174CC">
            <w:pPr>
              <w:rPr>
                <w:rFonts w:ascii="Arial" w:hAnsi="Arial" w:cs="Arial"/>
                <w:sz w:val="22"/>
                <w:szCs w:val="22"/>
              </w:rPr>
            </w:pPr>
          </w:p>
        </w:tc>
        <w:tc>
          <w:tcPr>
            <w:tcW w:w="2977" w:type="dxa"/>
            <w:shd w:val="clear" w:color="auto" w:fill="auto"/>
          </w:tcPr>
          <w:p w14:paraId="4395403B" w14:textId="77777777" w:rsidR="00A174CC" w:rsidRDefault="00A174CC">
            <w:pPr>
              <w:rPr>
                <w:rFonts w:ascii="Arial" w:hAnsi="Arial" w:cs="Arial"/>
                <w:sz w:val="22"/>
                <w:szCs w:val="22"/>
              </w:rPr>
            </w:pPr>
          </w:p>
        </w:tc>
      </w:tr>
      <w:tr w:rsidR="00A174CC" w14:paraId="4CC38749" w14:textId="77777777">
        <w:tc>
          <w:tcPr>
            <w:tcW w:w="2692" w:type="dxa"/>
            <w:shd w:val="clear" w:color="auto" w:fill="auto"/>
          </w:tcPr>
          <w:p w14:paraId="2B06F818" w14:textId="77777777" w:rsidR="00A174CC" w:rsidRDefault="00A174CC">
            <w:pPr>
              <w:rPr>
                <w:rFonts w:ascii="Arial" w:hAnsi="Arial" w:cs="Arial"/>
                <w:sz w:val="22"/>
                <w:szCs w:val="22"/>
              </w:rPr>
            </w:pPr>
          </w:p>
        </w:tc>
        <w:tc>
          <w:tcPr>
            <w:tcW w:w="3403" w:type="dxa"/>
            <w:shd w:val="clear" w:color="auto" w:fill="auto"/>
          </w:tcPr>
          <w:p w14:paraId="45687D72" w14:textId="77777777" w:rsidR="00A174CC" w:rsidRDefault="00A174CC">
            <w:pPr>
              <w:rPr>
                <w:rFonts w:ascii="Arial" w:hAnsi="Arial" w:cs="Arial"/>
                <w:sz w:val="22"/>
                <w:szCs w:val="22"/>
              </w:rPr>
            </w:pPr>
          </w:p>
        </w:tc>
        <w:tc>
          <w:tcPr>
            <w:tcW w:w="2977" w:type="dxa"/>
            <w:shd w:val="clear" w:color="auto" w:fill="auto"/>
          </w:tcPr>
          <w:p w14:paraId="54A15841" w14:textId="77777777" w:rsidR="00A174CC" w:rsidRDefault="00A174CC">
            <w:pPr>
              <w:rPr>
                <w:rFonts w:ascii="Arial" w:hAnsi="Arial" w:cs="Arial"/>
                <w:sz w:val="22"/>
                <w:szCs w:val="22"/>
              </w:rPr>
            </w:pP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33A572EC" w:rsidR="00A174CC" w:rsidRDefault="003D035F">
            <w:pPr>
              <w:rPr>
                <w:rFonts w:ascii="Arial" w:hAnsi="Arial" w:cs="Arial"/>
                <w:sz w:val="22"/>
                <w:szCs w:val="22"/>
              </w:rPr>
            </w:pPr>
            <w:r>
              <w:rPr>
                <w:rFonts w:ascii="Arial" w:hAnsi="Arial" w:cs="Arial"/>
                <w:sz w:val="22"/>
                <w:szCs w:val="22"/>
              </w:rPr>
              <w:t>May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44EA9949" w14:textId="77777777" w:rsidR="00A174CC" w:rsidRDefault="00A174CC">
            <w:pPr>
              <w:rPr>
                <w:rFonts w:ascii="Arial" w:hAnsi="Arial" w:cs="Arial"/>
                <w:sz w:val="22"/>
                <w:szCs w:val="22"/>
              </w:rPr>
            </w:pPr>
          </w:p>
          <w:p w14:paraId="7707711D"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3EC3B4BF" w14:textId="77777777" w:rsidR="00A174CC" w:rsidRDefault="00A174CC">
            <w:pPr>
              <w:pStyle w:val="BodyTextIndent"/>
              <w:ind w:left="0" w:firstLine="0"/>
              <w:rPr>
                <w:rFonts w:ascii="Arial" w:hAnsi="Arial" w:cs="Arial"/>
                <w:color w:val="0000FF"/>
                <w:sz w:val="22"/>
                <w:szCs w:val="22"/>
              </w:rPr>
            </w:pPr>
          </w:p>
          <w:p w14:paraId="74F9EA1C" w14:textId="77777777" w:rsidR="00A174CC" w:rsidRDefault="00A174CC">
            <w:pPr>
              <w:pStyle w:val="BodyTextIndent"/>
              <w:ind w:left="0" w:firstLine="0"/>
              <w:rPr>
                <w:rFonts w:ascii="Arial" w:hAnsi="Arial" w:cs="Arial"/>
                <w:color w:val="0000FF"/>
                <w:sz w:val="22"/>
                <w:szCs w:val="22"/>
              </w:rPr>
            </w:pPr>
          </w:p>
          <w:p w14:paraId="32973580" w14:textId="77777777" w:rsidR="00A174CC" w:rsidRDefault="00A174CC">
            <w:pPr>
              <w:pStyle w:val="BodyTextIndent"/>
              <w:ind w:left="0" w:firstLine="0"/>
              <w:rPr>
                <w:rFonts w:ascii="Arial" w:hAnsi="Arial" w:cs="Arial"/>
                <w:color w:val="0000FF"/>
                <w:sz w:val="22"/>
                <w:szCs w:val="22"/>
              </w:rPr>
            </w:pPr>
          </w:p>
          <w:p w14:paraId="6DEC36C1" w14:textId="77777777" w:rsidR="00A174CC" w:rsidRDefault="00A174CC">
            <w:pPr>
              <w:pStyle w:val="BodyTextIndent"/>
              <w:ind w:left="0" w:firstLine="0"/>
              <w:rPr>
                <w:rFonts w:ascii="Arial" w:hAnsi="Arial" w:cs="Arial"/>
                <w:color w:val="0000FF"/>
                <w:sz w:val="22"/>
                <w:szCs w:val="22"/>
              </w:rPr>
            </w:pPr>
          </w:p>
          <w:p w14:paraId="19FD805A" w14:textId="77777777" w:rsidR="00A174CC" w:rsidRDefault="00A174CC">
            <w:pPr>
              <w:pStyle w:val="BodyTextIndent"/>
              <w:ind w:left="0" w:firstLine="0"/>
              <w:rPr>
                <w:rFonts w:ascii="Arial" w:hAnsi="Arial" w:cs="Arial"/>
                <w:color w:val="0000FF"/>
                <w:sz w:val="22"/>
                <w:szCs w:val="22"/>
              </w:rPr>
            </w:pPr>
          </w:p>
          <w:p w14:paraId="2D31C873" w14:textId="77777777" w:rsidR="00A174CC" w:rsidRDefault="00A174CC">
            <w:pPr>
              <w:pStyle w:val="BodyTextIndent"/>
              <w:ind w:left="0" w:firstLine="0"/>
              <w:rPr>
                <w:rFonts w:ascii="Arial" w:hAnsi="Arial" w:cs="Arial"/>
                <w:color w:val="0000FF"/>
                <w:sz w:val="22"/>
                <w:szCs w:val="22"/>
              </w:rPr>
            </w:pPr>
          </w:p>
          <w:p w14:paraId="69E3AFC1" w14:textId="77777777" w:rsidR="00A174CC" w:rsidRDefault="00A174CC">
            <w:pPr>
              <w:pStyle w:val="BodyTextIndent"/>
              <w:ind w:left="0" w:firstLine="0"/>
              <w:rPr>
                <w:rFonts w:ascii="Arial" w:hAnsi="Arial" w:cs="Arial"/>
                <w:color w:val="0000FF"/>
                <w:sz w:val="22"/>
                <w:szCs w:val="22"/>
              </w:rPr>
            </w:pPr>
          </w:p>
          <w:p w14:paraId="5EDA5FFE" w14:textId="77777777" w:rsidR="00A174CC" w:rsidRDefault="00A174CC">
            <w:pPr>
              <w:pStyle w:val="BodyTextIndent"/>
              <w:ind w:left="0" w:firstLine="0"/>
              <w:rPr>
                <w:rFonts w:ascii="Arial" w:hAnsi="Arial" w:cs="Arial"/>
                <w:color w:val="0000FF"/>
                <w:sz w:val="22"/>
                <w:szCs w:val="22"/>
              </w:rPr>
            </w:pPr>
          </w:p>
          <w:p w14:paraId="7AA18E27" w14:textId="77777777" w:rsidR="00A174CC" w:rsidRDefault="00A174CC">
            <w:pPr>
              <w:pStyle w:val="BodyTextIndent"/>
              <w:ind w:left="0" w:firstLine="0"/>
              <w:rPr>
                <w:rFonts w:ascii="Arial" w:hAnsi="Arial" w:cs="Arial"/>
                <w:color w:val="0000FF"/>
                <w:sz w:val="22"/>
                <w:szCs w:val="22"/>
              </w:rPr>
            </w:pPr>
          </w:p>
          <w:p w14:paraId="22D76A2D" w14:textId="77777777" w:rsidR="00A174CC" w:rsidRDefault="00A174CC">
            <w:pPr>
              <w:pStyle w:val="BodyTextIndent"/>
              <w:ind w:left="0" w:firstLine="0"/>
              <w:rPr>
                <w:rFonts w:ascii="Arial" w:hAnsi="Arial" w:cs="Arial"/>
                <w:color w:val="0000FF"/>
                <w:sz w:val="22"/>
                <w:szCs w:val="22"/>
              </w:rPr>
            </w:pPr>
          </w:p>
          <w:p w14:paraId="3D110B80" w14:textId="77777777" w:rsidR="00A174CC" w:rsidRDefault="00A174CC">
            <w:pPr>
              <w:pStyle w:val="BodyTextIndent"/>
              <w:ind w:left="0" w:firstLine="0"/>
              <w:rPr>
                <w:rFonts w:ascii="Arial" w:hAnsi="Arial" w:cs="Arial"/>
                <w:color w:val="0000FF"/>
                <w:sz w:val="22"/>
                <w:szCs w:val="22"/>
              </w:rPr>
            </w:pPr>
          </w:p>
          <w:p w14:paraId="51F30E75" w14:textId="77777777" w:rsidR="00A174CC" w:rsidRDefault="00A174CC">
            <w:pPr>
              <w:pStyle w:val="BodyTextIndent"/>
              <w:ind w:left="0" w:firstLine="0"/>
              <w:rPr>
                <w:rFonts w:ascii="Arial" w:hAnsi="Arial" w:cs="Arial"/>
                <w:color w:val="0000FF"/>
                <w:sz w:val="22"/>
                <w:szCs w:val="22"/>
              </w:rPr>
            </w:pPr>
          </w:p>
          <w:p w14:paraId="747E79FD" w14:textId="77777777" w:rsidR="00A174CC" w:rsidRDefault="00A174CC">
            <w:pPr>
              <w:pStyle w:val="BodyTextIndent"/>
              <w:ind w:left="0" w:firstLine="0"/>
              <w:rPr>
                <w:rFonts w:ascii="Arial" w:hAnsi="Arial" w:cs="Arial"/>
                <w:color w:val="0000FF"/>
                <w:sz w:val="22"/>
                <w:szCs w:val="22"/>
              </w:rPr>
            </w:pPr>
          </w:p>
          <w:p w14:paraId="331AD6CC" w14:textId="77777777" w:rsidR="00A174CC" w:rsidRDefault="00A174CC">
            <w:pPr>
              <w:pStyle w:val="BodyTextIndent"/>
              <w:ind w:left="0" w:firstLine="0"/>
              <w:rPr>
                <w:rFonts w:ascii="Arial" w:hAnsi="Arial" w:cs="Arial"/>
                <w:color w:val="0000FF"/>
                <w:sz w:val="22"/>
                <w:szCs w:val="22"/>
              </w:rPr>
            </w:pPr>
          </w:p>
          <w:p w14:paraId="27AF1B90" w14:textId="77777777" w:rsidR="00A174CC" w:rsidRDefault="00A174CC">
            <w:pPr>
              <w:pStyle w:val="BodyTextIndent"/>
              <w:ind w:left="0" w:firstLine="0"/>
              <w:rPr>
                <w:rFonts w:ascii="Arial" w:hAnsi="Arial" w:cs="Arial"/>
                <w:color w:val="0000FF"/>
                <w:sz w:val="22"/>
                <w:szCs w:val="22"/>
              </w:rPr>
            </w:pPr>
          </w:p>
          <w:p w14:paraId="03C139C9" w14:textId="77777777" w:rsidR="00A174CC" w:rsidRDefault="00A174CC">
            <w:pPr>
              <w:pStyle w:val="BodyTextIndent"/>
              <w:ind w:left="0" w:firstLine="0"/>
              <w:rPr>
                <w:rFonts w:ascii="Arial" w:hAnsi="Arial" w:cs="Arial"/>
                <w:color w:val="0000FF"/>
                <w:sz w:val="22"/>
                <w:szCs w:val="22"/>
              </w:rPr>
            </w:pPr>
          </w:p>
          <w:p w14:paraId="26D278A9" w14:textId="77777777" w:rsidR="00A174CC" w:rsidRDefault="00A174CC">
            <w:pPr>
              <w:pStyle w:val="BodyTextIndent"/>
              <w:ind w:left="0" w:firstLine="0"/>
              <w:rPr>
                <w:rFonts w:ascii="Arial" w:hAnsi="Arial" w:cs="Arial"/>
                <w:color w:val="0000FF"/>
                <w:sz w:val="22"/>
                <w:szCs w:val="22"/>
              </w:rPr>
            </w:pPr>
          </w:p>
          <w:p w14:paraId="736BBE6A" w14:textId="77777777" w:rsidR="00A174CC" w:rsidRDefault="00A174CC">
            <w:pPr>
              <w:pStyle w:val="BodyTextIndent"/>
              <w:ind w:left="0" w:firstLine="0"/>
              <w:rPr>
                <w:rFonts w:ascii="Arial" w:hAnsi="Arial" w:cs="Arial"/>
                <w:color w:val="0000FF"/>
                <w:sz w:val="22"/>
                <w:szCs w:val="22"/>
              </w:rPr>
            </w:pPr>
          </w:p>
          <w:p w14:paraId="0774CC3E" w14:textId="77777777" w:rsidR="00A174CC" w:rsidRDefault="00A174CC">
            <w:pPr>
              <w:pStyle w:val="BodyTextIndent"/>
              <w:ind w:left="0" w:firstLine="0"/>
              <w:rPr>
                <w:rFonts w:ascii="Arial" w:hAnsi="Arial" w:cs="Arial"/>
                <w:color w:val="0000FF"/>
                <w:sz w:val="22"/>
                <w:szCs w:val="22"/>
              </w:rPr>
            </w:pPr>
          </w:p>
          <w:p w14:paraId="26CC1102" w14:textId="77777777" w:rsidR="00A174CC" w:rsidRDefault="00A174CC">
            <w:pPr>
              <w:pStyle w:val="BodyTextIndent"/>
              <w:ind w:left="0" w:firstLine="0"/>
              <w:rPr>
                <w:rFonts w:ascii="Arial" w:hAnsi="Arial" w:cs="Arial"/>
                <w:color w:val="0000FF"/>
                <w:sz w:val="22"/>
                <w:szCs w:val="22"/>
              </w:rPr>
            </w:pPr>
          </w:p>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38DCBE0B" w:rsidR="00A174CC" w:rsidRPr="00DE7080" w:rsidRDefault="00066B92">
            <w:pPr>
              <w:spacing w:before="120" w:after="120"/>
              <w:rPr>
                <w:rFonts w:ascii="Arial" w:hAnsi="Arial" w:cs="Arial"/>
                <w:bCs/>
                <w:sz w:val="22"/>
                <w:szCs w:val="22"/>
              </w:rPr>
            </w:pPr>
            <w:r w:rsidRPr="00066B92">
              <w:rPr>
                <w:rFonts w:ascii="Arial" w:hAnsi="Arial" w:cs="Arial"/>
                <w:bCs/>
              </w:rPr>
              <w:t>2023.020B.N.v1.Dhillonvirus_42ns</w:t>
            </w:r>
            <w:r>
              <w:rPr>
                <w:rFonts w:ascii="Arial" w:hAnsi="Arial" w:cs="Arial"/>
                <w:bCs/>
              </w:rPr>
              <w:t>.xlsx</w:t>
            </w:r>
          </w:p>
        </w:tc>
      </w:tr>
    </w:tbl>
    <w:p w14:paraId="70690697" w14:textId="29EDCB8C" w:rsidR="00A174CC" w:rsidRDefault="008815EE" w:rsidP="0036219C">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5739447B" w14:textId="38CA9DB8" w:rsidR="00DE7080" w:rsidRDefault="00DE7080">
            <w:pPr>
              <w:rPr>
                <w:rFonts w:ascii="Arial" w:hAnsi="Arial" w:cs="Arial"/>
                <w:bCs/>
                <w:sz w:val="22"/>
                <w:szCs w:val="22"/>
              </w:rPr>
            </w:pPr>
            <w:r>
              <w:rPr>
                <w:rFonts w:ascii="Arial" w:hAnsi="Arial" w:cs="Arial"/>
                <w:bCs/>
                <w:sz w:val="22"/>
                <w:szCs w:val="22"/>
              </w:rPr>
              <w:t xml:space="preserve">This proposal adds 42 new species to the genus </w:t>
            </w:r>
            <w:proofErr w:type="spellStart"/>
            <w:r w:rsidRPr="00AC5B73">
              <w:rPr>
                <w:rFonts w:ascii="Arial" w:hAnsi="Arial" w:cs="Arial"/>
                <w:bCs/>
                <w:i/>
                <w:iCs/>
                <w:sz w:val="22"/>
                <w:szCs w:val="22"/>
              </w:rPr>
              <w:t>Dhillonvirus</w:t>
            </w:r>
            <w:proofErr w:type="spellEnd"/>
            <w:r>
              <w:rPr>
                <w:rFonts w:ascii="Arial" w:hAnsi="Arial" w:cs="Arial"/>
                <w:bCs/>
                <w:sz w:val="22"/>
                <w:szCs w:val="22"/>
              </w:rPr>
              <w:t>.</w:t>
            </w:r>
          </w:p>
          <w:p w14:paraId="2AB201D8" w14:textId="77777777" w:rsidR="00A174CC" w:rsidRDefault="00A174CC" w:rsidP="00843648">
            <w:pPr>
              <w:rPr>
                <w:rFonts w:ascii="Arial" w:hAnsi="Arial" w:cs="Arial"/>
                <w:b/>
                <w:sz w:val="22"/>
                <w:szCs w:val="22"/>
              </w:rPr>
            </w:pPr>
          </w:p>
        </w:tc>
      </w:tr>
    </w:tbl>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21CAB27F" w:rsidR="00A174CC" w:rsidRDefault="008815EE" w:rsidP="0036219C">
            <w:pPr>
              <w:pStyle w:val="BodyTextIndent"/>
              <w:spacing w:after="120"/>
              <w:ind w:hanging="2991"/>
              <w:rPr>
                <w:rFonts w:ascii="Arial" w:hAnsi="Arial" w:cs="Arial"/>
                <w:color w:val="0000FF"/>
                <w:sz w:val="20"/>
              </w:rPr>
            </w:pPr>
            <w:r>
              <w:rPr>
                <w:rFonts w:ascii="Arial" w:hAnsi="Arial" w:cs="Arial"/>
                <w:b/>
                <w:color w:val="000000"/>
                <w:szCs w:val="24"/>
              </w:rPr>
              <w:t>Te</w:t>
            </w:r>
            <w:r w:rsidR="0036219C">
              <w:rPr>
                <w:rFonts w:ascii="Arial" w:hAnsi="Arial" w:cs="Arial"/>
                <w:b/>
                <w:color w:val="000000"/>
                <w:szCs w:val="24"/>
              </w:rPr>
              <w:t>x</w:t>
            </w:r>
            <w:r>
              <w:rPr>
                <w:rFonts w:ascii="Arial" w:hAnsi="Arial" w:cs="Arial"/>
                <w:b/>
                <w:color w:val="000000"/>
                <w:szCs w:val="24"/>
              </w:rPr>
              <w:t>t of proposal</w:t>
            </w: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1E41DA27" w14:textId="77777777" w:rsidR="00DE7080" w:rsidRDefault="00DE7080" w:rsidP="00DE7080">
                  <w:pPr>
                    <w:rPr>
                      <w:rFonts w:ascii="Arial" w:hAnsi="Arial" w:cs="Arial"/>
                      <w:sz w:val="22"/>
                      <w:szCs w:val="22"/>
                      <w:lang w:val="en-GB"/>
                    </w:rPr>
                  </w:pPr>
                  <w:r>
                    <w:rPr>
                      <w:rFonts w:ascii="Arial" w:hAnsi="Arial" w:cs="Arial"/>
                      <w:b/>
                      <w:color w:val="0000FF"/>
                      <w:sz w:val="22"/>
                      <w:szCs w:val="22"/>
                    </w:rPr>
                    <w:t>Species demarcation criteria:</w:t>
                  </w:r>
                  <w:r>
                    <w:rPr>
                      <w:sz w:val="22"/>
                      <w:szCs w:val="22"/>
                      <w:lang w:val="en-GB"/>
                    </w:rPr>
                    <w:t xml:space="preserve"> </w:t>
                  </w:r>
                  <w:r>
                    <w:rPr>
                      <w:rFonts w:ascii="Arial" w:hAnsi="Arial" w:cs="Arial"/>
                      <w:sz w:val="22"/>
                      <w:szCs w:val="22"/>
                      <w:lang w:val="en-GB"/>
                    </w:rPr>
                    <w:t xml:space="preserve">Two phages are assigned to the same species if their genomes are more than 95% identical over their genome length for isolates. </w:t>
                  </w:r>
                </w:p>
                <w:p w14:paraId="5F5AD3BF" w14:textId="77777777" w:rsidR="00DE7080" w:rsidRDefault="00DE7080" w:rsidP="00DE7080">
                  <w:pPr>
                    <w:rPr>
                      <w:rFonts w:ascii="Arial" w:hAnsi="Arial" w:cs="Arial"/>
                      <w:sz w:val="22"/>
                      <w:szCs w:val="22"/>
                      <w:lang w:val="en-GB"/>
                    </w:rPr>
                  </w:pPr>
                  <w:r>
                    <w:rPr>
                      <w:rFonts w:ascii="Arial" w:hAnsi="Arial" w:cs="Arial"/>
                      <w:sz w:val="22"/>
                      <w:szCs w:val="22"/>
                      <w:lang w:val="en-GB"/>
                    </w:rPr>
                    <w:t>These values can be calculated by a number of tools, such as BLASTn [1,2] – usually calculated using intergenomic distance calculator VIRIDIC [3].</w:t>
                  </w:r>
                </w:p>
                <w:p w14:paraId="3A7A2E76" w14:textId="77777777" w:rsidR="00DE7080" w:rsidRDefault="00DE7080" w:rsidP="00DE7080">
                  <w:pPr>
                    <w:rPr>
                      <w:rFonts w:ascii="Arial" w:hAnsi="Arial" w:cs="Arial"/>
                      <w:color w:val="0000FF"/>
                      <w:sz w:val="22"/>
                      <w:szCs w:val="22"/>
                    </w:rPr>
                  </w:pPr>
                </w:p>
                <w:p w14:paraId="7C554A2B" w14:textId="77777777" w:rsidR="00DE7080" w:rsidRDefault="00DE7080" w:rsidP="00DE7080">
                  <w:pPr>
                    <w:rPr>
                      <w:rFonts w:ascii="Arial" w:hAnsi="Arial" w:cs="Arial"/>
                      <w:sz w:val="22"/>
                      <w:szCs w:val="22"/>
                      <w:lang w:val="en-GB"/>
                    </w:rPr>
                  </w:pPr>
                  <w:r>
                    <w:rPr>
                      <w:rFonts w:ascii="Arial" w:hAnsi="Arial" w:cs="Arial"/>
                      <w:b/>
                      <w:bCs/>
                      <w:color w:val="0000FF"/>
                      <w:sz w:val="22"/>
                      <w:szCs w:val="22"/>
                    </w:rPr>
                    <w:t xml:space="preserve">Genus demarcation criteria: </w:t>
                  </w:r>
                  <w:r>
                    <w:rPr>
                      <w:rFonts w:ascii="Arial" w:hAnsi="Arial" w:cs="Arial"/>
                      <w:sz w:val="22"/>
                      <w:szCs w:val="22"/>
                      <w:lang w:val="en-GB"/>
                    </w:rPr>
                    <w:t>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65917C70" w14:textId="77777777" w:rsidR="00A174CC" w:rsidRDefault="00A174CC" w:rsidP="00843648">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6B5315D2" w14:textId="7777777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414499CA" w14:textId="77777777" w:rsidR="00DE7080" w:rsidRDefault="00DE7080" w:rsidP="00DE7080">
      <w:pPr>
        <w:pStyle w:val="BodyTextIndent"/>
        <w:spacing w:before="120" w:after="120"/>
        <w:ind w:left="0" w:firstLine="0"/>
        <w:rPr>
          <w:rFonts w:ascii="Arial" w:hAnsi="Arial" w:cs="Arial"/>
          <w:b/>
          <w:color w:val="0000FF"/>
          <w:sz w:val="22"/>
          <w:szCs w:val="22"/>
        </w:rPr>
      </w:pPr>
      <w:r w:rsidRPr="007C64AB">
        <w:rPr>
          <w:rFonts w:ascii="Arial" w:hAnsi="Arial" w:cs="Arial"/>
          <w:b/>
          <w:color w:val="0000FF"/>
          <w:szCs w:val="24"/>
        </w:rPr>
        <w:t>Proposals</w:t>
      </w:r>
      <w:r>
        <w:rPr>
          <w:rFonts w:ascii="Arial" w:hAnsi="Arial" w:cs="Arial"/>
          <w:b/>
          <w:color w:val="0000FF"/>
          <w:szCs w:val="24"/>
        </w:rPr>
        <w:t xml:space="preserve"> </w:t>
      </w:r>
      <w:r w:rsidRPr="005D5009">
        <w:rPr>
          <w:rFonts w:ascii="Arial" w:hAnsi="Arial" w:cs="Arial"/>
          <w:b/>
          <w:color w:val="0000FF"/>
          <w:sz w:val="22"/>
          <w:szCs w:val="22"/>
        </w:rPr>
        <w:t>Data:</w:t>
      </w:r>
    </w:p>
    <w:p w14:paraId="7FCCB1D2" w14:textId="77777777" w:rsidR="00DE7080" w:rsidRPr="001C2237" w:rsidRDefault="00DE7080" w:rsidP="00DE7080">
      <w:pPr>
        <w:pStyle w:val="BodyTextIndent"/>
        <w:numPr>
          <w:ilvl w:val="0"/>
          <w:numId w:val="4"/>
        </w:numPr>
        <w:spacing w:before="120" w:after="120"/>
        <w:rPr>
          <w:rFonts w:ascii="Arial" w:hAnsi="Arial" w:cs="Arial"/>
          <w:b/>
          <w:color w:val="0000FF"/>
          <w:szCs w:val="24"/>
        </w:rPr>
      </w:pPr>
      <w:bookmarkStart w:id="0" w:name="_Hlk131329229"/>
      <w:bookmarkStart w:id="1" w:name="_Hlk131329568"/>
      <w:r>
        <w:rPr>
          <w:rFonts w:ascii="Arial" w:hAnsi="Arial" w:cs="Arial"/>
          <w:b/>
          <w:color w:val="0000FF"/>
          <w:szCs w:val="24"/>
        </w:rPr>
        <w:t xml:space="preserve">Create forty-two (42) new species in the genus, </w:t>
      </w:r>
      <w:bookmarkEnd w:id="0"/>
      <w:proofErr w:type="spellStart"/>
      <w:r>
        <w:rPr>
          <w:rFonts w:ascii="Arial" w:hAnsi="Arial" w:cs="Arial"/>
          <w:b/>
          <w:i/>
          <w:iCs/>
          <w:color w:val="0000FF"/>
          <w:szCs w:val="24"/>
        </w:rPr>
        <w:t>Dhillon</w:t>
      </w:r>
      <w:r w:rsidRPr="00E27937">
        <w:rPr>
          <w:rFonts w:ascii="Arial" w:hAnsi="Arial" w:cs="Arial"/>
          <w:b/>
          <w:i/>
          <w:iCs/>
          <w:color w:val="0000FF"/>
          <w:szCs w:val="24"/>
        </w:rPr>
        <w:t>virus</w:t>
      </w:r>
      <w:proofErr w:type="spellEnd"/>
    </w:p>
    <w:bookmarkEnd w:id="1"/>
    <w:p w14:paraId="6ACEC484" w14:textId="77777777" w:rsidR="00DE7080" w:rsidRPr="000817F4" w:rsidRDefault="00DE7080" w:rsidP="00DE7080">
      <w:pPr>
        <w:pStyle w:val="BodyTextIndent"/>
        <w:spacing w:before="120" w:after="120"/>
        <w:ind w:left="0" w:firstLine="0"/>
        <w:rPr>
          <w:rFonts w:ascii="Arial" w:hAnsi="Arial" w:cs="Arial"/>
          <w:b/>
          <w:color w:val="0000FF"/>
          <w:szCs w:val="24"/>
        </w:rPr>
      </w:pPr>
    </w:p>
    <w:p w14:paraId="1955E647" w14:textId="77777777" w:rsidR="00DE7080" w:rsidRDefault="00DE7080" w:rsidP="00DE7080">
      <w:pPr>
        <w:rPr>
          <w:rFonts w:ascii="Arial" w:hAnsi="Arial" w:cs="Arial"/>
          <w:b/>
          <w:noProof/>
          <w:sz w:val="22"/>
          <w:szCs w:val="22"/>
        </w:rPr>
      </w:pPr>
      <w:r>
        <w:rPr>
          <w:rFonts w:ascii="Arial" w:hAnsi="Arial" w:cs="Arial"/>
          <w:b/>
          <w:noProof/>
          <w:sz w:val="22"/>
          <w:szCs w:val="22"/>
        </w:rPr>
        <w:drawing>
          <wp:inline distT="0" distB="0" distL="0" distR="0" wp14:anchorId="7C56FCE1" wp14:editId="30303DF3">
            <wp:extent cx="5731510" cy="2457450"/>
            <wp:effectExtent l="0" t="0" r="2540" b="0"/>
            <wp:docPr id="4" name="Picture 4" descr="A picture containing text, screenshot, pattern,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 screenshot, pattern, lin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31510" cy="2457450"/>
                    </a:xfrm>
                    <a:prstGeom prst="rect">
                      <a:avLst/>
                    </a:prstGeom>
                  </pic:spPr>
                </pic:pic>
              </a:graphicData>
            </a:graphic>
          </wp:inline>
        </w:drawing>
      </w:r>
    </w:p>
    <w:p w14:paraId="0F70020B" w14:textId="77777777" w:rsidR="00DE7080" w:rsidRDefault="00DE7080" w:rsidP="00DE7080">
      <w:pPr>
        <w:rPr>
          <w:rFonts w:ascii="Arial" w:hAnsi="Arial" w:cs="Arial"/>
          <w:b/>
          <w:sz w:val="22"/>
          <w:szCs w:val="22"/>
        </w:rPr>
      </w:pPr>
    </w:p>
    <w:p w14:paraId="570B2813" w14:textId="77777777" w:rsidR="00DE7080" w:rsidRDefault="00DE7080" w:rsidP="00DE7080">
      <w:pPr>
        <w:rPr>
          <w:rFonts w:ascii="Arial" w:hAnsi="Arial" w:cs="Arial"/>
          <w:b/>
          <w:bCs/>
          <w:color w:val="0000FF"/>
          <w:sz w:val="22"/>
          <w:szCs w:val="22"/>
          <w:lang w:val="en-GB"/>
        </w:rPr>
      </w:pPr>
    </w:p>
    <w:p w14:paraId="620D5710" w14:textId="38E8251B" w:rsidR="00DE7080" w:rsidRDefault="00DE7080" w:rsidP="00DE7080">
      <w:pPr>
        <w:rPr>
          <w:rFonts w:ascii="Arial" w:hAnsi="Arial" w:cs="Arial"/>
          <w:b/>
          <w:bCs/>
          <w:color w:val="0000FF"/>
          <w:sz w:val="22"/>
          <w:szCs w:val="22"/>
          <w:lang w:val="en-GB"/>
        </w:rPr>
      </w:pPr>
      <w:r>
        <w:rPr>
          <w:rFonts w:ascii="Arial" w:hAnsi="Arial" w:cs="Arial"/>
          <w:b/>
          <w:bCs/>
          <w:color w:val="0000FF"/>
          <w:sz w:val="22"/>
          <w:szCs w:val="22"/>
          <w:lang w:val="en-GB"/>
        </w:rPr>
        <w:t xml:space="preserve">Figure 1. VIRIDIC heat map:  </w:t>
      </w:r>
      <w:r>
        <w:rPr>
          <w:rFonts w:ascii="Arial" w:hAnsi="Arial" w:cs="Arial"/>
          <w:sz w:val="22"/>
          <w:szCs w:val="22"/>
          <w:lang w:val="en-GB"/>
        </w:rPr>
        <w:t xml:space="preserve">VIRIDIC (Virus Intergenomic Distance Calculator; VIRIDIC (Virus Intergenomic Distance Calculator; [3]; http://rhea.icbm.uni-oldenburg.de/VIRIDIC/) computes pairwise intergenomic distances/similarities amongst phage genomes. Data values which are bordered in black correspond to strains. The names in white boxes are strains, while those in red boxes are existing species. Abbreviations: </w:t>
      </w:r>
      <w:proofErr w:type="spellStart"/>
      <w:r>
        <w:rPr>
          <w:rFonts w:ascii="Arial" w:hAnsi="Arial" w:cs="Arial"/>
          <w:sz w:val="22"/>
          <w:szCs w:val="22"/>
          <w:lang w:val="en-GB"/>
        </w:rPr>
        <w:t>phg</w:t>
      </w:r>
      <w:proofErr w:type="spellEnd"/>
      <w:r>
        <w:rPr>
          <w:rFonts w:ascii="Arial" w:hAnsi="Arial" w:cs="Arial"/>
          <w:sz w:val="22"/>
          <w:szCs w:val="22"/>
          <w:lang w:val="en-GB"/>
        </w:rPr>
        <w:t xml:space="preserve"> = phage; Shig = Shigella. Because of the number of Dhillon-like phages we have attached </w:t>
      </w:r>
      <w:r w:rsidR="0036219C">
        <w:rPr>
          <w:rFonts w:ascii="Arial" w:hAnsi="Arial" w:cs="Arial"/>
          <w:sz w:val="22"/>
          <w:szCs w:val="22"/>
          <w:lang w:val="en-GB"/>
        </w:rPr>
        <w:t xml:space="preserve">the file </w:t>
      </w:r>
      <w:r w:rsidR="0036219C" w:rsidRPr="0036219C">
        <w:rPr>
          <w:rFonts w:ascii="Arial" w:hAnsi="Arial" w:cs="Arial"/>
          <w:sz w:val="22"/>
          <w:szCs w:val="22"/>
          <w:lang w:val="en-GB"/>
        </w:rPr>
        <w:t>2023.020B.N.v1.Dhillonvirus_42ns_Suppl</w:t>
      </w:r>
      <w:r>
        <w:rPr>
          <w:rFonts w:ascii="Arial" w:hAnsi="Arial" w:cs="Arial"/>
          <w:sz w:val="22"/>
          <w:szCs w:val="22"/>
          <w:lang w:val="en-GB"/>
        </w:rPr>
        <w:t>.xlsx to aid the reader.</w:t>
      </w:r>
    </w:p>
    <w:p w14:paraId="34D1EBD0" w14:textId="77777777" w:rsidR="00DE7080" w:rsidRDefault="00DE7080" w:rsidP="00DE7080">
      <w:pPr>
        <w:rPr>
          <w:rFonts w:ascii="Arial" w:hAnsi="Arial" w:cs="Arial"/>
          <w:b/>
          <w:sz w:val="22"/>
          <w:szCs w:val="22"/>
        </w:rPr>
      </w:pPr>
    </w:p>
    <w:p w14:paraId="74504CB9" w14:textId="77777777" w:rsidR="00DE7080" w:rsidRDefault="00DE7080" w:rsidP="00DE7080">
      <w:pPr>
        <w:rPr>
          <w:rFonts w:ascii="Arial" w:hAnsi="Arial" w:cs="Arial"/>
          <w:sz w:val="22"/>
          <w:szCs w:val="22"/>
          <w:lang w:val="en-GB"/>
        </w:rPr>
      </w:pPr>
    </w:p>
    <w:p w14:paraId="479C3DF5" w14:textId="77777777" w:rsidR="00DE7080" w:rsidRDefault="00DE7080" w:rsidP="00DE7080">
      <w:pPr>
        <w:rPr>
          <w:rFonts w:ascii="Arial" w:hAnsi="Arial" w:cs="Arial"/>
          <w:b/>
          <w:sz w:val="22"/>
          <w:szCs w:val="22"/>
        </w:rPr>
      </w:pPr>
      <w:r>
        <w:rPr>
          <w:rFonts w:ascii="Arial" w:hAnsi="Arial" w:cs="Arial"/>
          <w:b/>
          <w:sz w:val="22"/>
          <w:szCs w:val="22"/>
        </w:rPr>
        <w:lastRenderedPageBreak/>
        <w:t xml:space="preserve">Taxonomic Proposals: </w:t>
      </w:r>
    </w:p>
    <w:p w14:paraId="5001B772" w14:textId="77777777" w:rsidR="00DE7080" w:rsidRPr="001C2237" w:rsidRDefault="00DE7080" w:rsidP="00DE7080">
      <w:pPr>
        <w:pStyle w:val="BodyTextIndent"/>
        <w:numPr>
          <w:ilvl w:val="0"/>
          <w:numId w:val="3"/>
        </w:numPr>
        <w:spacing w:before="120" w:after="120"/>
        <w:rPr>
          <w:rFonts w:ascii="Arial" w:hAnsi="Arial" w:cs="Arial"/>
          <w:b/>
          <w:color w:val="0000FF"/>
          <w:szCs w:val="24"/>
        </w:rPr>
      </w:pPr>
      <w:r>
        <w:rPr>
          <w:rFonts w:ascii="Arial" w:hAnsi="Arial" w:cs="Arial"/>
          <w:b/>
          <w:color w:val="0000FF"/>
          <w:szCs w:val="24"/>
        </w:rPr>
        <w:t xml:space="preserve">Create 42 new species in the genus, </w:t>
      </w:r>
      <w:proofErr w:type="spellStart"/>
      <w:r>
        <w:rPr>
          <w:rFonts w:ascii="Arial" w:hAnsi="Arial" w:cs="Arial"/>
          <w:b/>
          <w:i/>
          <w:iCs/>
          <w:color w:val="0000FF"/>
          <w:szCs w:val="24"/>
        </w:rPr>
        <w:t>Dhillon</w:t>
      </w:r>
      <w:r w:rsidRPr="00E27937">
        <w:rPr>
          <w:rFonts w:ascii="Arial" w:hAnsi="Arial" w:cs="Arial"/>
          <w:b/>
          <w:i/>
          <w:iCs/>
          <w:color w:val="0000FF"/>
          <w:szCs w:val="24"/>
        </w:rPr>
        <w:t>virus</w:t>
      </w:r>
      <w:proofErr w:type="spellEnd"/>
    </w:p>
    <w:p w14:paraId="6CE76947" w14:textId="77777777" w:rsidR="00DE7080" w:rsidRDefault="00DE7080" w:rsidP="00DE7080">
      <w:pPr>
        <w:rPr>
          <w:rFonts w:ascii="Arial" w:hAnsi="Arial" w:cs="Arial"/>
          <w:sz w:val="22"/>
          <w:szCs w:val="22"/>
          <w:lang w:val="en-GB"/>
        </w:rPr>
      </w:pPr>
    </w:p>
    <w:p w14:paraId="04BEB2F8" w14:textId="77777777" w:rsidR="00DE7080" w:rsidRDefault="00DE7080" w:rsidP="00DE7080">
      <w:pPr>
        <w:rPr>
          <w:rFonts w:ascii="Arial" w:hAnsi="Arial" w:cs="Arial"/>
          <w:sz w:val="22"/>
          <w:szCs w:val="22"/>
          <w:lang w:val="en-GB"/>
        </w:rPr>
      </w:pPr>
      <w:bookmarkStart w:id="2" w:name="_Hlk131329419"/>
      <w:r w:rsidRPr="007F6A64">
        <w:rPr>
          <w:rFonts w:ascii="Arial" w:hAnsi="Arial" w:cs="Arial"/>
          <w:b/>
          <w:bCs/>
          <w:color w:val="0000FF"/>
          <w:sz w:val="22"/>
          <w:szCs w:val="22"/>
          <w:lang w:val="en-GB"/>
        </w:rPr>
        <w:t xml:space="preserve">Origin of the name of this taxon:  </w:t>
      </w:r>
      <w:r>
        <w:rPr>
          <w:rFonts w:ascii="Arial" w:hAnsi="Arial" w:cs="Arial"/>
          <w:sz w:val="22"/>
          <w:szCs w:val="22"/>
          <w:lang w:val="en-GB"/>
        </w:rPr>
        <w:t>N/A</w:t>
      </w:r>
    </w:p>
    <w:p w14:paraId="22E49668" w14:textId="77777777" w:rsidR="00DE7080" w:rsidRPr="007F6A64" w:rsidRDefault="00DE7080" w:rsidP="00DE7080">
      <w:pPr>
        <w:rPr>
          <w:rFonts w:ascii="Arial" w:hAnsi="Arial" w:cs="Arial"/>
          <w:b/>
          <w:bCs/>
          <w:color w:val="0000FF"/>
          <w:sz w:val="22"/>
          <w:szCs w:val="22"/>
          <w:lang w:val="en-GB"/>
        </w:rPr>
      </w:pPr>
    </w:p>
    <w:p w14:paraId="366AE41B" w14:textId="77777777" w:rsidR="00DE7080" w:rsidRDefault="00DE7080" w:rsidP="00DE7080">
      <w:pPr>
        <w:rPr>
          <w:rFonts w:ascii="Arial" w:hAnsi="Arial" w:cs="Arial"/>
          <w:sz w:val="22"/>
          <w:szCs w:val="22"/>
          <w:lang w:val="en-GB"/>
        </w:rPr>
      </w:pPr>
      <w:r w:rsidRPr="007F6A64">
        <w:rPr>
          <w:rFonts w:ascii="Arial" w:hAnsi="Arial" w:cs="Arial"/>
          <w:b/>
          <w:bCs/>
          <w:color w:val="0000FF"/>
          <w:sz w:val="22"/>
          <w:szCs w:val="22"/>
          <w:lang w:val="en-GB"/>
        </w:rPr>
        <w:t xml:space="preserve">Historical aspects: </w:t>
      </w:r>
      <w:r>
        <w:rPr>
          <w:rFonts w:ascii="Arial" w:hAnsi="Arial" w:cs="Arial"/>
          <w:sz w:val="22"/>
          <w:szCs w:val="22"/>
          <w:lang w:val="en-GB"/>
        </w:rPr>
        <w:t xml:space="preserve">This taxon was established through Taxonomy Proposal </w:t>
      </w:r>
      <w:r w:rsidRPr="00AC5B73">
        <w:rPr>
          <w:rFonts w:ascii="Arial" w:hAnsi="Arial" w:cs="Arial"/>
          <w:sz w:val="22"/>
          <w:szCs w:val="22"/>
          <w:lang w:val="en-GB"/>
        </w:rPr>
        <w:t>2013.029a-dB.A.v3.Hk578likevirus</w:t>
      </w:r>
      <w:r>
        <w:rPr>
          <w:rFonts w:ascii="Arial" w:hAnsi="Arial" w:cs="Arial"/>
          <w:sz w:val="22"/>
          <w:szCs w:val="22"/>
          <w:lang w:val="en-GB"/>
        </w:rPr>
        <w:t xml:space="preserve"> with seven species: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EK99P1,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EP23,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HK578,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JL1,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SO1,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SSL2009a</w:t>
      </w:r>
      <w:r w:rsidRPr="00AC5B73">
        <w:rPr>
          <w:rFonts w:ascii="Arial" w:hAnsi="Arial" w:cs="Arial"/>
          <w:sz w:val="22"/>
          <w:szCs w:val="22"/>
          <w:lang w:val="en-GB"/>
        </w:rPr>
        <w:t xml:space="preserve">, and </w:t>
      </w:r>
      <w:proofErr w:type="spellStart"/>
      <w:r w:rsidRPr="00AC5B73">
        <w:rPr>
          <w:rFonts w:ascii="Arial" w:hAnsi="Arial" w:cs="Arial"/>
          <w:i/>
          <w:iCs/>
          <w:sz w:val="22"/>
          <w:szCs w:val="22"/>
          <w:lang w:val="en-GB"/>
        </w:rPr>
        <w:t>Dhillonvirus</w:t>
      </w:r>
      <w:proofErr w:type="spellEnd"/>
      <w:r w:rsidRPr="00AC5B73">
        <w:rPr>
          <w:rFonts w:ascii="Arial" w:hAnsi="Arial" w:cs="Arial"/>
          <w:i/>
          <w:iCs/>
          <w:sz w:val="22"/>
          <w:szCs w:val="22"/>
          <w:lang w:val="en-GB"/>
        </w:rPr>
        <w:t xml:space="preserve"> YD2008s</w:t>
      </w:r>
      <w:r>
        <w:rPr>
          <w:rFonts w:ascii="Arial" w:hAnsi="Arial" w:cs="Arial"/>
          <w:i/>
          <w:iCs/>
          <w:sz w:val="22"/>
          <w:szCs w:val="22"/>
          <w:lang w:val="en-GB"/>
        </w:rPr>
        <w:t xml:space="preserve">.  </w:t>
      </w:r>
      <w:r>
        <w:rPr>
          <w:rFonts w:ascii="Arial" w:hAnsi="Arial" w:cs="Arial"/>
          <w:sz w:val="22"/>
          <w:szCs w:val="22"/>
          <w:lang w:val="en-GB"/>
        </w:rPr>
        <w:t>Many more exemplars of these viruses have been deposited in GenBank.  All of the viruses listed below conform to the criteria with which we define species [10].</w:t>
      </w:r>
    </w:p>
    <w:p w14:paraId="3DBDAEDC" w14:textId="77777777" w:rsidR="00DE7080" w:rsidRDefault="00DE7080" w:rsidP="00DE7080">
      <w:pPr>
        <w:rPr>
          <w:rFonts w:ascii="Arial" w:hAnsi="Arial" w:cs="Arial"/>
          <w:sz w:val="22"/>
          <w:szCs w:val="22"/>
          <w:lang w:val="en-GB"/>
        </w:rPr>
      </w:pPr>
    </w:p>
    <w:p w14:paraId="30E9F99A" w14:textId="77777777" w:rsidR="00DE7080" w:rsidRPr="001970D7" w:rsidRDefault="00DE7080" w:rsidP="00DE7080">
      <w:pPr>
        <w:rPr>
          <w:rFonts w:ascii="Arial" w:hAnsi="Arial" w:cs="Arial"/>
          <w:sz w:val="22"/>
          <w:szCs w:val="22"/>
          <w:lang w:val="en-GB"/>
        </w:rPr>
      </w:pPr>
      <w:r w:rsidRPr="007F6A64">
        <w:rPr>
          <w:rFonts w:ascii="Arial" w:hAnsi="Arial" w:cs="Arial"/>
          <w:b/>
          <w:bCs/>
          <w:color w:val="0000FF"/>
          <w:sz w:val="22"/>
          <w:szCs w:val="22"/>
          <w:lang w:val="en-GB"/>
        </w:rPr>
        <w:t>Genome summary:</w:t>
      </w:r>
      <w:r>
        <w:rPr>
          <w:rFonts w:ascii="Arial" w:hAnsi="Arial" w:cs="Arial"/>
          <w:b/>
          <w:bCs/>
          <w:color w:val="0000FF"/>
          <w:sz w:val="22"/>
          <w:szCs w:val="22"/>
          <w:lang w:val="en-GB"/>
        </w:rPr>
        <w:t xml:space="preserve"> </w:t>
      </w:r>
    </w:p>
    <w:p w14:paraId="1B194DF5" w14:textId="77777777" w:rsidR="00DE7080" w:rsidRPr="007F6A64" w:rsidRDefault="00DE7080" w:rsidP="00DE7080">
      <w:pPr>
        <w:rPr>
          <w:rFonts w:ascii="Arial" w:hAnsi="Arial" w:cs="Arial"/>
          <w:sz w:val="22"/>
          <w:szCs w:val="22"/>
          <w:lang w:val="en-GB"/>
        </w:rPr>
      </w:pPr>
    </w:p>
    <w:tbl>
      <w:tblPr>
        <w:tblStyle w:val="TableGrid"/>
        <w:tblW w:w="8500" w:type="dxa"/>
        <w:tblLook w:val="04A0" w:firstRow="1" w:lastRow="0" w:firstColumn="1" w:lastColumn="0" w:noHBand="0" w:noVBand="1"/>
      </w:tblPr>
      <w:tblGrid>
        <w:gridCol w:w="4531"/>
        <w:gridCol w:w="1701"/>
        <w:gridCol w:w="2268"/>
      </w:tblGrid>
      <w:tr w:rsidR="00DE7080" w:rsidRPr="007F6A64" w14:paraId="59C2F337" w14:textId="77777777" w:rsidTr="005A5939">
        <w:tc>
          <w:tcPr>
            <w:tcW w:w="4531" w:type="dxa"/>
            <w:tcBorders>
              <w:top w:val="single" w:sz="4" w:space="0" w:color="auto"/>
              <w:left w:val="single" w:sz="4" w:space="0" w:color="auto"/>
              <w:bottom w:val="single" w:sz="4" w:space="0" w:color="auto"/>
              <w:right w:val="single" w:sz="4" w:space="0" w:color="auto"/>
            </w:tcBorders>
            <w:hideMark/>
          </w:tcPr>
          <w:p w14:paraId="34D06EA5" w14:textId="77777777" w:rsidR="00DE7080" w:rsidRPr="00E916FB" w:rsidRDefault="00DE7080" w:rsidP="005A5939">
            <w:pPr>
              <w:rPr>
                <w:rFonts w:ascii="Arial" w:hAnsi="Arial" w:cs="Arial"/>
                <w:sz w:val="20"/>
                <w:szCs w:val="20"/>
                <w:lang w:val="en-GB"/>
              </w:rPr>
            </w:pPr>
            <w:r w:rsidRPr="00E916FB">
              <w:rPr>
                <w:rFonts w:ascii="Arial" w:hAnsi="Arial" w:cs="Arial"/>
                <w:sz w:val="20"/>
                <w:szCs w:val="20"/>
                <w:lang w:val="en-GB"/>
              </w:rPr>
              <w:t>Phage name</w:t>
            </w:r>
          </w:p>
        </w:tc>
        <w:tc>
          <w:tcPr>
            <w:tcW w:w="1701" w:type="dxa"/>
            <w:tcBorders>
              <w:top w:val="single" w:sz="4" w:space="0" w:color="auto"/>
              <w:left w:val="single" w:sz="4" w:space="0" w:color="auto"/>
              <w:bottom w:val="single" w:sz="4" w:space="0" w:color="auto"/>
              <w:right w:val="single" w:sz="4" w:space="0" w:color="auto"/>
            </w:tcBorders>
            <w:hideMark/>
          </w:tcPr>
          <w:p w14:paraId="3B318416" w14:textId="77777777" w:rsidR="00DE7080" w:rsidRPr="00E916FB" w:rsidRDefault="00DE7080" w:rsidP="005A5939">
            <w:pPr>
              <w:rPr>
                <w:rFonts w:ascii="Arial" w:hAnsi="Arial" w:cs="Arial"/>
                <w:sz w:val="20"/>
                <w:szCs w:val="20"/>
                <w:lang w:val="en-GB"/>
              </w:rPr>
            </w:pPr>
            <w:r w:rsidRPr="00E916FB">
              <w:rPr>
                <w:rFonts w:ascii="Arial" w:hAnsi="Arial" w:cs="Arial"/>
                <w:sz w:val="20"/>
                <w:szCs w:val="20"/>
                <w:lang w:val="en-GB"/>
              </w:rPr>
              <w:t xml:space="preserve">INSDC </w:t>
            </w:r>
          </w:p>
        </w:tc>
        <w:tc>
          <w:tcPr>
            <w:tcW w:w="2268" w:type="dxa"/>
            <w:tcBorders>
              <w:top w:val="single" w:sz="4" w:space="0" w:color="auto"/>
              <w:left w:val="single" w:sz="4" w:space="0" w:color="auto"/>
              <w:bottom w:val="single" w:sz="4" w:space="0" w:color="auto"/>
              <w:right w:val="single" w:sz="4" w:space="0" w:color="auto"/>
            </w:tcBorders>
            <w:hideMark/>
          </w:tcPr>
          <w:p w14:paraId="75A51927" w14:textId="77777777" w:rsidR="00DE7080" w:rsidRPr="00E916FB" w:rsidRDefault="00DE7080" w:rsidP="005A5939">
            <w:pPr>
              <w:rPr>
                <w:rFonts w:ascii="Arial" w:hAnsi="Arial" w:cs="Arial"/>
                <w:sz w:val="20"/>
                <w:szCs w:val="20"/>
                <w:lang w:val="en-GB"/>
              </w:rPr>
            </w:pPr>
            <w:r w:rsidRPr="00E916FB">
              <w:rPr>
                <w:rFonts w:ascii="Arial" w:hAnsi="Arial" w:cs="Arial"/>
                <w:sz w:val="20"/>
                <w:szCs w:val="20"/>
                <w:lang w:val="en-GB"/>
              </w:rPr>
              <w:t>Overall % DNA sequence identity (*)</w:t>
            </w:r>
          </w:p>
        </w:tc>
      </w:tr>
      <w:tr w:rsidR="00DE7080" w:rsidRPr="007F6A64" w14:paraId="21A7413E" w14:textId="77777777" w:rsidTr="005A5939">
        <w:tc>
          <w:tcPr>
            <w:tcW w:w="4531" w:type="dxa"/>
            <w:tcBorders>
              <w:top w:val="single" w:sz="4" w:space="0" w:color="auto"/>
              <w:left w:val="single" w:sz="4" w:space="0" w:color="auto"/>
              <w:bottom w:val="single" w:sz="4" w:space="0" w:color="auto"/>
              <w:right w:val="single" w:sz="4" w:space="0" w:color="auto"/>
            </w:tcBorders>
            <w:vAlign w:val="center"/>
          </w:tcPr>
          <w:p w14:paraId="26F95D2C" w14:textId="77777777" w:rsidR="00DE7080" w:rsidRPr="004E6726" w:rsidRDefault="00DE7080" w:rsidP="005A5939">
            <w:pPr>
              <w:rPr>
                <w:rFonts w:ascii="Arial" w:hAnsi="Arial" w:cs="Arial"/>
                <w:sz w:val="22"/>
                <w:szCs w:val="22"/>
                <w:lang w:val="en-GB"/>
              </w:rPr>
            </w:pPr>
            <w:r w:rsidRPr="004E6726">
              <w:rPr>
                <w:rFonts w:ascii="Arial" w:hAnsi="Arial" w:cs="Arial"/>
                <w:sz w:val="22"/>
                <w:szCs w:val="22"/>
                <w:lang w:val="en-GB"/>
              </w:rPr>
              <w:t>Enterobacteria phage HK578</w:t>
            </w:r>
          </w:p>
        </w:tc>
        <w:tc>
          <w:tcPr>
            <w:tcW w:w="1701" w:type="dxa"/>
            <w:vAlign w:val="center"/>
          </w:tcPr>
          <w:p w14:paraId="477832CE" w14:textId="77777777" w:rsidR="00DE7080" w:rsidRPr="004E6726" w:rsidRDefault="00DE7080" w:rsidP="005A5939">
            <w:pPr>
              <w:rPr>
                <w:rFonts w:ascii="Arial" w:hAnsi="Arial" w:cs="Arial"/>
                <w:sz w:val="22"/>
                <w:szCs w:val="22"/>
              </w:rPr>
            </w:pPr>
            <w:r w:rsidRPr="004E6726">
              <w:rPr>
                <w:rFonts w:ascii="Arial" w:hAnsi="Arial" w:cs="Arial"/>
                <w:sz w:val="22"/>
                <w:szCs w:val="22"/>
              </w:rPr>
              <w:t>JQ086375.1</w:t>
            </w:r>
          </w:p>
        </w:tc>
        <w:tc>
          <w:tcPr>
            <w:tcW w:w="2268" w:type="dxa"/>
            <w:tcBorders>
              <w:top w:val="single" w:sz="4" w:space="0" w:color="auto"/>
              <w:left w:val="single" w:sz="4" w:space="0" w:color="auto"/>
              <w:bottom w:val="single" w:sz="4" w:space="0" w:color="auto"/>
              <w:right w:val="single" w:sz="4" w:space="0" w:color="auto"/>
            </w:tcBorders>
          </w:tcPr>
          <w:p w14:paraId="6941F029"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100.0</w:t>
            </w:r>
          </w:p>
        </w:tc>
      </w:tr>
      <w:tr w:rsidR="00DE7080" w:rsidRPr="007F6A64" w14:paraId="184EE654" w14:textId="77777777" w:rsidTr="005A5939">
        <w:tc>
          <w:tcPr>
            <w:tcW w:w="4531" w:type="dxa"/>
            <w:tcBorders>
              <w:top w:val="single" w:sz="4" w:space="0" w:color="auto"/>
              <w:left w:val="single" w:sz="4" w:space="0" w:color="auto"/>
              <w:bottom w:val="single" w:sz="4" w:space="0" w:color="auto"/>
              <w:right w:val="single" w:sz="4" w:space="0" w:color="auto"/>
            </w:tcBorders>
          </w:tcPr>
          <w:p w14:paraId="287EB407"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PEC14</w:t>
            </w:r>
          </w:p>
        </w:tc>
        <w:tc>
          <w:tcPr>
            <w:tcW w:w="1701" w:type="dxa"/>
          </w:tcPr>
          <w:p w14:paraId="1FCD357B" w14:textId="77777777" w:rsidR="00DE7080" w:rsidRPr="004E6726" w:rsidRDefault="00DE7080" w:rsidP="005A5939">
            <w:pPr>
              <w:rPr>
                <w:rFonts w:ascii="Arial" w:hAnsi="Arial" w:cs="Arial"/>
                <w:sz w:val="22"/>
                <w:szCs w:val="22"/>
              </w:rPr>
            </w:pPr>
            <w:r w:rsidRPr="004E6726">
              <w:rPr>
                <w:rFonts w:ascii="Arial" w:hAnsi="Arial" w:cs="Arial"/>
                <w:sz w:val="22"/>
                <w:szCs w:val="22"/>
              </w:rPr>
              <w:t>OP046317.1</w:t>
            </w:r>
          </w:p>
        </w:tc>
        <w:tc>
          <w:tcPr>
            <w:tcW w:w="2268" w:type="dxa"/>
            <w:tcBorders>
              <w:top w:val="single" w:sz="4" w:space="0" w:color="auto"/>
              <w:left w:val="single" w:sz="4" w:space="0" w:color="auto"/>
              <w:bottom w:val="single" w:sz="4" w:space="0" w:color="auto"/>
              <w:right w:val="single" w:sz="4" w:space="0" w:color="auto"/>
            </w:tcBorders>
          </w:tcPr>
          <w:p w14:paraId="1E89675C"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74.5</w:t>
            </w:r>
          </w:p>
        </w:tc>
      </w:tr>
      <w:tr w:rsidR="00DE7080" w:rsidRPr="007F6A64" w14:paraId="2C9B80B9" w14:textId="77777777" w:rsidTr="005A5939">
        <w:tc>
          <w:tcPr>
            <w:tcW w:w="4531" w:type="dxa"/>
            <w:tcBorders>
              <w:top w:val="single" w:sz="4" w:space="0" w:color="auto"/>
              <w:left w:val="single" w:sz="4" w:space="0" w:color="auto"/>
              <w:bottom w:val="single" w:sz="4" w:space="0" w:color="auto"/>
              <w:right w:val="single" w:sz="4" w:space="0" w:color="auto"/>
            </w:tcBorders>
          </w:tcPr>
          <w:p w14:paraId="25E6D6F2"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Gluttony</w:t>
            </w:r>
          </w:p>
        </w:tc>
        <w:tc>
          <w:tcPr>
            <w:tcW w:w="1701" w:type="dxa"/>
          </w:tcPr>
          <w:p w14:paraId="23D0BEC2" w14:textId="77777777" w:rsidR="00DE7080" w:rsidRPr="004E6726" w:rsidRDefault="00DE7080" w:rsidP="005A5939">
            <w:pPr>
              <w:rPr>
                <w:rFonts w:ascii="Arial" w:hAnsi="Arial" w:cs="Arial"/>
                <w:sz w:val="22"/>
                <w:szCs w:val="22"/>
              </w:rPr>
            </w:pPr>
            <w:r w:rsidRPr="004E6726">
              <w:rPr>
                <w:rFonts w:ascii="Arial" w:hAnsi="Arial" w:cs="Arial"/>
                <w:sz w:val="22"/>
                <w:szCs w:val="22"/>
              </w:rPr>
              <w:t>KX534336.1</w:t>
            </w:r>
          </w:p>
        </w:tc>
        <w:tc>
          <w:tcPr>
            <w:tcW w:w="2268" w:type="dxa"/>
            <w:tcBorders>
              <w:top w:val="single" w:sz="4" w:space="0" w:color="auto"/>
              <w:left w:val="single" w:sz="4" w:space="0" w:color="auto"/>
              <w:bottom w:val="single" w:sz="4" w:space="0" w:color="auto"/>
              <w:right w:val="single" w:sz="4" w:space="0" w:color="auto"/>
            </w:tcBorders>
          </w:tcPr>
          <w:p w14:paraId="1A32DED6"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78.2</w:t>
            </w:r>
          </w:p>
        </w:tc>
      </w:tr>
      <w:tr w:rsidR="00DE7080" w:rsidRPr="007F6A64" w14:paraId="44ABD252" w14:textId="77777777" w:rsidTr="005A5939">
        <w:tc>
          <w:tcPr>
            <w:tcW w:w="4531" w:type="dxa"/>
            <w:tcBorders>
              <w:top w:val="single" w:sz="4" w:space="0" w:color="auto"/>
              <w:left w:val="single" w:sz="4" w:space="0" w:color="auto"/>
              <w:bottom w:val="single" w:sz="4" w:space="0" w:color="auto"/>
              <w:right w:val="single" w:sz="4" w:space="0" w:color="auto"/>
            </w:tcBorders>
          </w:tcPr>
          <w:p w14:paraId="64A60FE6"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JLBYU60</w:t>
            </w:r>
          </w:p>
        </w:tc>
        <w:tc>
          <w:tcPr>
            <w:tcW w:w="1701" w:type="dxa"/>
          </w:tcPr>
          <w:p w14:paraId="51BCCA76" w14:textId="77777777" w:rsidR="00DE7080" w:rsidRPr="004E6726" w:rsidRDefault="00DE7080" w:rsidP="005A5939">
            <w:pPr>
              <w:rPr>
                <w:rFonts w:ascii="Arial" w:hAnsi="Arial" w:cs="Arial"/>
                <w:sz w:val="22"/>
                <w:szCs w:val="22"/>
              </w:rPr>
            </w:pPr>
            <w:r w:rsidRPr="004E6726">
              <w:rPr>
                <w:rFonts w:ascii="Arial" w:hAnsi="Arial" w:cs="Arial"/>
                <w:sz w:val="22"/>
                <w:szCs w:val="22"/>
              </w:rPr>
              <w:t>OK272474.1</w:t>
            </w:r>
          </w:p>
        </w:tc>
        <w:tc>
          <w:tcPr>
            <w:tcW w:w="2268" w:type="dxa"/>
            <w:tcBorders>
              <w:top w:val="single" w:sz="4" w:space="0" w:color="auto"/>
              <w:left w:val="single" w:sz="4" w:space="0" w:color="auto"/>
              <w:bottom w:val="single" w:sz="4" w:space="0" w:color="auto"/>
              <w:right w:val="single" w:sz="4" w:space="0" w:color="auto"/>
            </w:tcBorders>
          </w:tcPr>
          <w:p w14:paraId="52AFFDE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78.9</w:t>
            </w:r>
          </w:p>
        </w:tc>
      </w:tr>
      <w:tr w:rsidR="00DE7080" w:rsidRPr="007F6A64" w14:paraId="7CDE129E" w14:textId="77777777" w:rsidTr="005A5939">
        <w:tc>
          <w:tcPr>
            <w:tcW w:w="4531" w:type="dxa"/>
            <w:tcBorders>
              <w:top w:val="single" w:sz="4" w:space="0" w:color="auto"/>
              <w:left w:val="single" w:sz="4" w:space="0" w:color="auto"/>
              <w:bottom w:val="single" w:sz="4" w:space="0" w:color="auto"/>
              <w:right w:val="single" w:sz="4" w:space="0" w:color="auto"/>
            </w:tcBorders>
          </w:tcPr>
          <w:p w14:paraId="0EB05A00"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vB_EcoD_Teewinot</w:t>
            </w:r>
            <w:proofErr w:type="spellEnd"/>
          </w:p>
        </w:tc>
        <w:tc>
          <w:tcPr>
            <w:tcW w:w="1701" w:type="dxa"/>
          </w:tcPr>
          <w:p w14:paraId="1E796D0C" w14:textId="77777777" w:rsidR="00DE7080" w:rsidRPr="004E6726" w:rsidRDefault="00DE7080" w:rsidP="005A5939">
            <w:pPr>
              <w:rPr>
                <w:rFonts w:ascii="Arial" w:hAnsi="Arial" w:cs="Arial"/>
                <w:sz w:val="22"/>
                <w:szCs w:val="22"/>
              </w:rPr>
            </w:pPr>
            <w:r w:rsidRPr="004E6726">
              <w:rPr>
                <w:rFonts w:ascii="Arial" w:hAnsi="Arial" w:cs="Arial"/>
                <w:sz w:val="22"/>
                <w:szCs w:val="22"/>
              </w:rPr>
              <w:t>OK499993.1</w:t>
            </w:r>
          </w:p>
        </w:tc>
        <w:tc>
          <w:tcPr>
            <w:tcW w:w="2268" w:type="dxa"/>
            <w:tcBorders>
              <w:top w:val="single" w:sz="4" w:space="0" w:color="auto"/>
              <w:left w:val="single" w:sz="4" w:space="0" w:color="auto"/>
              <w:bottom w:val="single" w:sz="4" w:space="0" w:color="auto"/>
              <w:right w:val="single" w:sz="4" w:space="0" w:color="auto"/>
            </w:tcBorders>
          </w:tcPr>
          <w:p w14:paraId="33591DEE"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79.1</w:t>
            </w:r>
          </w:p>
        </w:tc>
      </w:tr>
      <w:tr w:rsidR="00DE7080" w:rsidRPr="007F6A64" w14:paraId="35FC2A86" w14:textId="77777777" w:rsidTr="005A5939">
        <w:tc>
          <w:tcPr>
            <w:tcW w:w="4531" w:type="dxa"/>
            <w:tcBorders>
              <w:top w:val="single" w:sz="4" w:space="0" w:color="auto"/>
              <w:left w:val="single" w:sz="4" w:space="0" w:color="auto"/>
              <w:bottom w:val="single" w:sz="4" w:space="0" w:color="auto"/>
              <w:right w:val="single" w:sz="4" w:space="0" w:color="auto"/>
            </w:tcBorders>
          </w:tcPr>
          <w:p w14:paraId="6E7D2B76"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Envy</w:t>
            </w:r>
          </w:p>
        </w:tc>
        <w:tc>
          <w:tcPr>
            <w:tcW w:w="1701" w:type="dxa"/>
          </w:tcPr>
          <w:p w14:paraId="52F935A4" w14:textId="77777777" w:rsidR="00DE7080" w:rsidRPr="004E6726" w:rsidRDefault="00DE7080" w:rsidP="005A5939">
            <w:pPr>
              <w:rPr>
                <w:rFonts w:ascii="Arial" w:hAnsi="Arial" w:cs="Arial"/>
                <w:sz w:val="22"/>
                <w:szCs w:val="22"/>
              </w:rPr>
            </w:pPr>
            <w:r w:rsidRPr="004E6726">
              <w:rPr>
                <w:rFonts w:ascii="Arial" w:hAnsi="Arial" w:cs="Arial"/>
                <w:sz w:val="22"/>
                <w:szCs w:val="22"/>
              </w:rPr>
              <w:t>KX534335.1</w:t>
            </w:r>
          </w:p>
        </w:tc>
        <w:tc>
          <w:tcPr>
            <w:tcW w:w="2268" w:type="dxa"/>
            <w:tcBorders>
              <w:top w:val="single" w:sz="4" w:space="0" w:color="auto"/>
              <w:left w:val="single" w:sz="4" w:space="0" w:color="auto"/>
              <w:bottom w:val="single" w:sz="4" w:space="0" w:color="auto"/>
              <w:right w:val="single" w:sz="4" w:space="0" w:color="auto"/>
            </w:tcBorders>
          </w:tcPr>
          <w:p w14:paraId="3D8BC472"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77.4</w:t>
            </w:r>
          </w:p>
        </w:tc>
      </w:tr>
      <w:tr w:rsidR="00DE7080" w:rsidRPr="007F6A64" w14:paraId="48EDD88E" w14:textId="77777777" w:rsidTr="005A5939">
        <w:tc>
          <w:tcPr>
            <w:tcW w:w="4531" w:type="dxa"/>
            <w:tcBorders>
              <w:top w:val="single" w:sz="4" w:space="0" w:color="auto"/>
              <w:left w:val="single" w:sz="4" w:space="0" w:color="auto"/>
              <w:bottom w:val="single" w:sz="4" w:space="0" w:color="auto"/>
              <w:right w:val="single" w:sz="4" w:space="0" w:color="auto"/>
            </w:tcBorders>
          </w:tcPr>
          <w:p w14:paraId="25F819BE"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JLBYU37</w:t>
            </w:r>
          </w:p>
        </w:tc>
        <w:tc>
          <w:tcPr>
            <w:tcW w:w="1701" w:type="dxa"/>
          </w:tcPr>
          <w:p w14:paraId="3A00574E" w14:textId="77777777" w:rsidR="00DE7080" w:rsidRPr="004E6726" w:rsidRDefault="00DE7080" w:rsidP="005A5939">
            <w:pPr>
              <w:rPr>
                <w:rFonts w:ascii="Arial" w:hAnsi="Arial" w:cs="Arial"/>
                <w:sz w:val="22"/>
                <w:szCs w:val="22"/>
              </w:rPr>
            </w:pPr>
            <w:r w:rsidRPr="004E6726">
              <w:rPr>
                <w:rFonts w:ascii="Arial" w:hAnsi="Arial" w:cs="Arial"/>
                <w:sz w:val="22"/>
                <w:szCs w:val="22"/>
              </w:rPr>
              <w:t>OK272488.1</w:t>
            </w:r>
          </w:p>
        </w:tc>
        <w:tc>
          <w:tcPr>
            <w:tcW w:w="2268" w:type="dxa"/>
            <w:tcBorders>
              <w:top w:val="single" w:sz="4" w:space="0" w:color="auto"/>
              <w:left w:val="single" w:sz="4" w:space="0" w:color="auto"/>
              <w:bottom w:val="single" w:sz="4" w:space="0" w:color="auto"/>
              <w:right w:val="single" w:sz="4" w:space="0" w:color="auto"/>
            </w:tcBorders>
          </w:tcPr>
          <w:p w14:paraId="3A22178A"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77.7</w:t>
            </w:r>
          </w:p>
        </w:tc>
      </w:tr>
      <w:tr w:rsidR="00DE7080" w:rsidRPr="007F6A64" w14:paraId="7B27DAB0" w14:textId="77777777" w:rsidTr="005A5939">
        <w:tc>
          <w:tcPr>
            <w:tcW w:w="4531" w:type="dxa"/>
            <w:tcBorders>
              <w:top w:val="single" w:sz="4" w:space="0" w:color="auto"/>
              <w:left w:val="single" w:sz="4" w:space="0" w:color="auto"/>
              <w:bottom w:val="single" w:sz="4" w:space="0" w:color="auto"/>
              <w:right w:val="single" w:sz="4" w:space="0" w:color="auto"/>
            </w:tcBorders>
          </w:tcPr>
          <w:p w14:paraId="6799AE1A"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vB_EcoD_Opt212</w:t>
            </w:r>
          </w:p>
        </w:tc>
        <w:tc>
          <w:tcPr>
            <w:tcW w:w="1701" w:type="dxa"/>
          </w:tcPr>
          <w:p w14:paraId="0DB91894" w14:textId="77777777" w:rsidR="00DE7080" w:rsidRPr="004E6726" w:rsidRDefault="00DE7080" w:rsidP="005A5939">
            <w:pPr>
              <w:rPr>
                <w:rFonts w:ascii="Arial" w:hAnsi="Arial" w:cs="Arial"/>
                <w:sz w:val="22"/>
                <w:szCs w:val="22"/>
              </w:rPr>
            </w:pPr>
            <w:r w:rsidRPr="004E6726">
              <w:rPr>
                <w:rFonts w:ascii="Arial" w:hAnsi="Arial" w:cs="Arial"/>
                <w:sz w:val="22"/>
                <w:szCs w:val="22"/>
              </w:rPr>
              <w:t>OL770278.1</w:t>
            </w:r>
          </w:p>
        </w:tc>
        <w:tc>
          <w:tcPr>
            <w:tcW w:w="2268" w:type="dxa"/>
            <w:tcBorders>
              <w:top w:val="single" w:sz="4" w:space="0" w:color="auto"/>
              <w:left w:val="single" w:sz="4" w:space="0" w:color="auto"/>
              <w:bottom w:val="single" w:sz="4" w:space="0" w:color="auto"/>
              <w:right w:val="single" w:sz="4" w:space="0" w:color="auto"/>
            </w:tcBorders>
          </w:tcPr>
          <w:p w14:paraId="10F0A648"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77.4</w:t>
            </w:r>
          </w:p>
        </w:tc>
      </w:tr>
      <w:tr w:rsidR="00DE7080" w:rsidRPr="007F6A64" w14:paraId="468F3F04" w14:textId="77777777" w:rsidTr="005A5939">
        <w:tc>
          <w:tcPr>
            <w:tcW w:w="4531" w:type="dxa"/>
            <w:tcBorders>
              <w:top w:val="single" w:sz="4" w:space="0" w:color="auto"/>
              <w:left w:val="single" w:sz="4" w:space="0" w:color="auto"/>
              <w:bottom w:val="single" w:sz="4" w:space="0" w:color="auto"/>
              <w:right w:val="single" w:sz="4" w:space="0" w:color="auto"/>
            </w:tcBorders>
          </w:tcPr>
          <w:p w14:paraId="42FD9D87"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rolling</w:t>
            </w:r>
          </w:p>
        </w:tc>
        <w:tc>
          <w:tcPr>
            <w:tcW w:w="1701" w:type="dxa"/>
          </w:tcPr>
          <w:p w14:paraId="16912D2C" w14:textId="77777777" w:rsidR="00DE7080" w:rsidRPr="004E6726" w:rsidRDefault="00DE7080" w:rsidP="005A5939">
            <w:pPr>
              <w:rPr>
                <w:rFonts w:ascii="Arial" w:hAnsi="Arial" w:cs="Arial"/>
                <w:sz w:val="22"/>
                <w:szCs w:val="22"/>
              </w:rPr>
            </w:pPr>
            <w:r w:rsidRPr="004E6726">
              <w:rPr>
                <w:rFonts w:ascii="Arial" w:hAnsi="Arial" w:cs="Arial"/>
                <w:sz w:val="22"/>
                <w:szCs w:val="22"/>
              </w:rPr>
              <w:t>MN850575.1</w:t>
            </w:r>
          </w:p>
        </w:tc>
        <w:tc>
          <w:tcPr>
            <w:tcW w:w="2268" w:type="dxa"/>
            <w:tcBorders>
              <w:top w:val="single" w:sz="4" w:space="0" w:color="auto"/>
              <w:left w:val="single" w:sz="4" w:space="0" w:color="auto"/>
              <w:bottom w:val="single" w:sz="4" w:space="0" w:color="auto"/>
              <w:right w:val="single" w:sz="4" w:space="0" w:color="auto"/>
            </w:tcBorders>
          </w:tcPr>
          <w:p w14:paraId="5A7E9E64"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76.0</w:t>
            </w:r>
          </w:p>
        </w:tc>
      </w:tr>
      <w:tr w:rsidR="00DE7080" w:rsidRPr="007F6A64" w14:paraId="7B39BE53" w14:textId="77777777" w:rsidTr="005A5939">
        <w:tc>
          <w:tcPr>
            <w:tcW w:w="4531" w:type="dxa"/>
            <w:tcBorders>
              <w:top w:val="single" w:sz="4" w:space="0" w:color="auto"/>
              <w:left w:val="single" w:sz="4" w:space="0" w:color="auto"/>
              <w:bottom w:val="single" w:sz="4" w:space="0" w:color="auto"/>
              <w:right w:val="single" w:sz="4" w:space="0" w:color="auto"/>
            </w:tcBorders>
          </w:tcPr>
          <w:p w14:paraId="00714A62"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KarlBarth</w:t>
            </w:r>
            <w:proofErr w:type="spellEnd"/>
          </w:p>
        </w:tc>
        <w:tc>
          <w:tcPr>
            <w:tcW w:w="1701" w:type="dxa"/>
          </w:tcPr>
          <w:p w14:paraId="153F417C" w14:textId="77777777" w:rsidR="00DE7080" w:rsidRPr="004E6726" w:rsidRDefault="00DE7080" w:rsidP="005A5939">
            <w:pPr>
              <w:rPr>
                <w:rFonts w:ascii="Arial" w:hAnsi="Arial" w:cs="Arial"/>
                <w:sz w:val="22"/>
                <w:szCs w:val="22"/>
              </w:rPr>
            </w:pPr>
            <w:r w:rsidRPr="004E6726">
              <w:rPr>
                <w:rFonts w:ascii="Arial" w:hAnsi="Arial" w:cs="Arial"/>
                <w:sz w:val="22"/>
                <w:szCs w:val="22"/>
              </w:rPr>
              <w:t>MZ501088.1</w:t>
            </w:r>
          </w:p>
        </w:tc>
        <w:tc>
          <w:tcPr>
            <w:tcW w:w="2268" w:type="dxa"/>
            <w:tcBorders>
              <w:top w:val="single" w:sz="4" w:space="0" w:color="auto"/>
              <w:left w:val="single" w:sz="4" w:space="0" w:color="auto"/>
              <w:bottom w:val="single" w:sz="4" w:space="0" w:color="auto"/>
              <w:right w:val="single" w:sz="4" w:space="0" w:color="auto"/>
            </w:tcBorders>
          </w:tcPr>
          <w:p w14:paraId="36BFE826"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76.6</w:t>
            </w:r>
          </w:p>
        </w:tc>
      </w:tr>
      <w:tr w:rsidR="00DE7080" w:rsidRPr="007F6A64" w14:paraId="21BB2AE6" w14:textId="77777777" w:rsidTr="005A5939">
        <w:tc>
          <w:tcPr>
            <w:tcW w:w="4531" w:type="dxa"/>
            <w:tcBorders>
              <w:top w:val="single" w:sz="4" w:space="0" w:color="auto"/>
              <w:left w:val="single" w:sz="4" w:space="0" w:color="auto"/>
              <w:bottom w:val="single" w:sz="4" w:space="0" w:color="auto"/>
              <w:right w:val="single" w:sz="4" w:space="0" w:color="auto"/>
            </w:tcBorders>
          </w:tcPr>
          <w:p w14:paraId="71476771"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vB_EcoS_WFI</w:t>
            </w:r>
            <w:proofErr w:type="spellEnd"/>
          </w:p>
        </w:tc>
        <w:tc>
          <w:tcPr>
            <w:tcW w:w="1701" w:type="dxa"/>
          </w:tcPr>
          <w:p w14:paraId="5B584C77" w14:textId="77777777" w:rsidR="00DE7080" w:rsidRPr="004E6726" w:rsidRDefault="00DE7080" w:rsidP="005A5939">
            <w:pPr>
              <w:rPr>
                <w:rFonts w:ascii="Arial" w:hAnsi="Arial" w:cs="Arial"/>
                <w:sz w:val="22"/>
                <w:szCs w:val="22"/>
              </w:rPr>
            </w:pPr>
            <w:r w:rsidRPr="004E6726">
              <w:rPr>
                <w:rFonts w:ascii="Arial" w:hAnsi="Arial" w:cs="Arial"/>
                <w:sz w:val="22"/>
                <w:szCs w:val="22"/>
              </w:rPr>
              <w:t>MK373791.1</w:t>
            </w:r>
          </w:p>
        </w:tc>
        <w:tc>
          <w:tcPr>
            <w:tcW w:w="2268" w:type="dxa"/>
            <w:tcBorders>
              <w:top w:val="single" w:sz="4" w:space="0" w:color="auto"/>
              <w:left w:val="single" w:sz="4" w:space="0" w:color="auto"/>
              <w:bottom w:val="single" w:sz="4" w:space="0" w:color="auto"/>
              <w:right w:val="single" w:sz="4" w:space="0" w:color="auto"/>
            </w:tcBorders>
          </w:tcPr>
          <w:p w14:paraId="657A5927"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78.1</w:t>
            </w:r>
          </w:p>
        </w:tc>
      </w:tr>
      <w:tr w:rsidR="00DE7080" w:rsidRPr="007F6A64" w14:paraId="6209CF14" w14:textId="77777777" w:rsidTr="005A5939">
        <w:tc>
          <w:tcPr>
            <w:tcW w:w="4531" w:type="dxa"/>
            <w:tcBorders>
              <w:top w:val="single" w:sz="4" w:space="0" w:color="auto"/>
              <w:left w:val="single" w:sz="4" w:space="0" w:color="auto"/>
              <w:bottom w:val="single" w:sz="4" w:space="0" w:color="auto"/>
              <w:right w:val="single" w:sz="4" w:space="0" w:color="auto"/>
            </w:tcBorders>
          </w:tcPr>
          <w:p w14:paraId="24698B74"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vB_EcoS-CHD5UKE2</w:t>
            </w:r>
          </w:p>
        </w:tc>
        <w:tc>
          <w:tcPr>
            <w:tcW w:w="1701" w:type="dxa"/>
          </w:tcPr>
          <w:p w14:paraId="0017A913" w14:textId="77777777" w:rsidR="00DE7080" w:rsidRPr="004E6726" w:rsidRDefault="00DE7080" w:rsidP="005A5939">
            <w:pPr>
              <w:rPr>
                <w:rFonts w:ascii="Arial" w:hAnsi="Arial" w:cs="Arial"/>
                <w:sz w:val="22"/>
                <w:szCs w:val="22"/>
              </w:rPr>
            </w:pPr>
            <w:r w:rsidRPr="004E6726">
              <w:rPr>
                <w:rFonts w:ascii="Arial" w:hAnsi="Arial" w:cs="Arial"/>
                <w:sz w:val="22"/>
                <w:szCs w:val="22"/>
              </w:rPr>
              <w:t>MZ234029.1</w:t>
            </w:r>
          </w:p>
        </w:tc>
        <w:tc>
          <w:tcPr>
            <w:tcW w:w="2268" w:type="dxa"/>
            <w:tcBorders>
              <w:top w:val="single" w:sz="4" w:space="0" w:color="auto"/>
              <w:left w:val="single" w:sz="4" w:space="0" w:color="auto"/>
              <w:bottom w:val="single" w:sz="4" w:space="0" w:color="auto"/>
              <w:right w:val="single" w:sz="4" w:space="0" w:color="auto"/>
            </w:tcBorders>
          </w:tcPr>
          <w:p w14:paraId="26BDFFC4"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79.1</w:t>
            </w:r>
          </w:p>
        </w:tc>
      </w:tr>
      <w:tr w:rsidR="00DE7080" w:rsidRPr="007F6A64" w14:paraId="0E58DAD3" w14:textId="77777777" w:rsidTr="005A5939">
        <w:tc>
          <w:tcPr>
            <w:tcW w:w="4531" w:type="dxa"/>
            <w:tcBorders>
              <w:top w:val="single" w:sz="4" w:space="0" w:color="auto"/>
              <w:left w:val="single" w:sz="4" w:space="0" w:color="auto"/>
              <w:bottom w:val="single" w:sz="4" w:space="0" w:color="auto"/>
              <w:right w:val="single" w:sz="4" w:space="0" w:color="auto"/>
            </w:tcBorders>
          </w:tcPr>
          <w:p w14:paraId="2D5A27AE" w14:textId="77777777" w:rsidR="00DE7080" w:rsidRPr="0036219C" w:rsidRDefault="00DE7080" w:rsidP="005A5939">
            <w:pPr>
              <w:rPr>
                <w:rFonts w:ascii="Arial" w:hAnsi="Arial" w:cs="Arial"/>
                <w:sz w:val="22"/>
                <w:szCs w:val="22"/>
                <w:lang w:val="de-DE"/>
              </w:rPr>
            </w:pPr>
            <w:r w:rsidRPr="0036219C">
              <w:rPr>
                <w:rFonts w:ascii="Arial" w:hAnsi="Arial" w:cs="Arial"/>
                <w:sz w:val="22"/>
                <w:szCs w:val="22"/>
                <w:lang w:val="de-DE"/>
              </w:rPr>
              <w:t>Escherichia phage vB_EcoS_WF5505</w:t>
            </w:r>
          </w:p>
        </w:tc>
        <w:tc>
          <w:tcPr>
            <w:tcW w:w="1701" w:type="dxa"/>
          </w:tcPr>
          <w:p w14:paraId="76B109E3" w14:textId="77777777" w:rsidR="00DE7080" w:rsidRPr="004E6726" w:rsidRDefault="00DE7080" w:rsidP="005A5939">
            <w:pPr>
              <w:rPr>
                <w:rFonts w:ascii="Arial" w:hAnsi="Arial" w:cs="Arial"/>
                <w:sz w:val="22"/>
                <w:szCs w:val="22"/>
              </w:rPr>
            </w:pPr>
            <w:r w:rsidRPr="004E6726">
              <w:rPr>
                <w:rFonts w:ascii="Arial" w:hAnsi="Arial" w:cs="Arial"/>
                <w:sz w:val="22"/>
                <w:szCs w:val="22"/>
              </w:rPr>
              <w:t>MK373790.1</w:t>
            </w:r>
          </w:p>
        </w:tc>
        <w:tc>
          <w:tcPr>
            <w:tcW w:w="2268" w:type="dxa"/>
            <w:tcBorders>
              <w:top w:val="single" w:sz="4" w:space="0" w:color="auto"/>
              <w:left w:val="single" w:sz="4" w:space="0" w:color="auto"/>
              <w:bottom w:val="single" w:sz="4" w:space="0" w:color="auto"/>
              <w:right w:val="single" w:sz="4" w:space="0" w:color="auto"/>
            </w:tcBorders>
          </w:tcPr>
          <w:p w14:paraId="00D534D7"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76.9</w:t>
            </w:r>
          </w:p>
        </w:tc>
      </w:tr>
      <w:tr w:rsidR="00DE7080" w:rsidRPr="007F6A64" w14:paraId="48F180E9" w14:textId="77777777" w:rsidTr="005A5939">
        <w:tc>
          <w:tcPr>
            <w:tcW w:w="4531" w:type="dxa"/>
            <w:tcBorders>
              <w:top w:val="single" w:sz="4" w:space="0" w:color="auto"/>
              <w:left w:val="single" w:sz="4" w:space="0" w:color="auto"/>
              <w:bottom w:val="single" w:sz="4" w:space="0" w:color="auto"/>
              <w:right w:val="single" w:sz="4" w:space="0" w:color="auto"/>
            </w:tcBorders>
          </w:tcPr>
          <w:p w14:paraId="01CF8568"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vB_EcoS-101114BS4</w:t>
            </w:r>
          </w:p>
        </w:tc>
        <w:tc>
          <w:tcPr>
            <w:tcW w:w="1701" w:type="dxa"/>
          </w:tcPr>
          <w:p w14:paraId="113DA0F7" w14:textId="77777777" w:rsidR="00DE7080" w:rsidRPr="004E6726" w:rsidRDefault="00DE7080" w:rsidP="005A5939">
            <w:pPr>
              <w:rPr>
                <w:rFonts w:ascii="Arial" w:hAnsi="Arial" w:cs="Arial"/>
                <w:sz w:val="22"/>
                <w:szCs w:val="22"/>
              </w:rPr>
            </w:pPr>
            <w:r w:rsidRPr="004E6726">
              <w:rPr>
                <w:rFonts w:ascii="Arial" w:hAnsi="Arial" w:cs="Arial"/>
                <w:sz w:val="22"/>
                <w:szCs w:val="22"/>
              </w:rPr>
              <w:t>MZ234016.1</w:t>
            </w:r>
          </w:p>
        </w:tc>
        <w:tc>
          <w:tcPr>
            <w:tcW w:w="2268" w:type="dxa"/>
            <w:tcBorders>
              <w:top w:val="single" w:sz="4" w:space="0" w:color="auto"/>
              <w:left w:val="single" w:sz="4" w:space="0" w:color="auto"/>
              <w:bottom w:val="single" w:sz="4" w:space="0" w:color="auto"/>
              <w:right w:val="single" w:sz="4" w:space="0" w:color="auto"/>
            </w:tcBorders>
          </w:tcPr>
          <w:p w14:paraId="0454EC14"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77.8</w:t>
            </w:r>
          </w:p>
        </w:tc>
      </w:tr>
      <w:tr w:rsidR="00DE7080" w:rsidRPr="007F6A64" w14:paraId="563D61BE" w14:textId="77777777" w:rsidTr="005A5939">
        <w:tc>
          <w:tcPr>
            <w:tcW w:w="4531" w:type="dxa"/>
            <w:tcBorders>
              <w:top w:val="single" w:sz="4" w:space="0" w:color="auto"/>
              <w:left w:val="single" w:sz="4" w:space="0" w:color="auto"/>
              <w:bottom w:val="single" w:sz="4" w:space="0" w:color="auto"/>
              <w:right w:val="single" w:sz="4" w:space="0" w:color="auto"/>
            </w:tcBorders>
          </w:tcPr>
          <w:p w14:paraId="73EB5155"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TheodorHerzl</w:t>
            </w:r>
            <w:proofErr w:type="spellEnd"/>
          </w:p>
        </w:tc>
        <w:tc>
          <w:tcPr>
            <w:tcW w:w="1701" w:type="dxa"/>
          </w:tcPr>
          <w:p w14:paraId="259C1494" w14:textId="77777777" w:rsidR="00DE7080" w:rsidRPr="004E6726" w:rsidRDefault="00DE7080" w:rsidP="005A5939">
            <w:pPr>
              <w:rPr>
                <w:rFonts w:ascii="Arial" w:hAnsi="Arial" w:cs="Arial"/>
                <w:sz w:val="22"/>
                <w:szCs w:val="22"/>
              </w:rPr>
            </w:pPr>
            <w:r w:rsidRPr="004E6726">
              <w:rPr>
                <w:rFonts w:ascii="Arial" w:hAnsi="Arial" w:cs="Arial"/>
                <w:sz w:val="22"/>
                <w:szCs w:val="22"/>
              </w:rPr>
              <w:t>MZ501107.1</w:t>
            </w:r>
          </w:p>
        </w:tc>
        <w:tc>
          <w:tcPr>
            <w:tcW w:w="2268" w:type="dxa"/>
            <w:tcBorders>
              <w:top w:val="single" w:sz="4" w:space="0" w:color="auto"/>
              <w:left w:val="single" w:sz="4" w:space="0" w:color="auto"/>
              <w:bottom w:val="single" w:sz="4" w:space="0" w:color="auto"/>
              <w:right w:val="single" w:sz="4" w:space="0" w:color="auto"/>
            </w:tcBorders>
          </w:tcPr>
          <w:p w14:paraId="6FCE3E6A"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83.3</w:t>
            </w:r>
          </w:p>
        </w:tc>
      </w:tr>
      <w:tr w:rsidR="00DE7080" w:rsidRPr="007F6A64" w14:paraId="5D82685F" w14:textId="77777777" w:rsidTr="005A5939">
        <w:tc>
          <w:tcPr>
            <w:tcW w:w="4531" w:type="dxa"/>
            <w:tcBorders>
              <w:top w:val="single" w:sz="4" w:space="0" w:color="auto"/>
              <w:left w:val="single" w:sz="4" w:space="0" w:color="auto"/>
              <w:bottom w:val="single" w:sz="4" w:space="0" w:color="auto"/>
              <w:right w:val="single" w:sz="4" w:space="0" w:color="auto"/>
            </w:tcBorders>
          </w:tcPr>
          <w:p w14:paraId="0BDB8BF8"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vB_EcoS_PNS1</w:t>
            </w:r>
          </w:p>
        </w:tc>
        <w:tc>
          <w:tcPr>
            <w:tcW w:w="1701" w:type="dxa"/>
          </w:tcPr>
          <w:p w14:paraId="009569B0" w14:textId="77777777" w:rsidR="00DE7080" w:rsidRPr="004E6726" w:rsidRDefault="00DE7080" w:rsidP="005A5939">
            <w:pPr>
              <w:rPr>
                <w:rFonts w:ascii="Arial" w:hAnsi="Arial" w:cs="Arial"/>
                <w:sz w:val="22"/>
                <w:szCs w:val="22"/>
              </w:rPr>
            </w:pPr>
            <w:r w:rsidRPr="004E6726">
              <w:rPr>
                <w:rFonts w:ascii="Arial" w:hAnsi="Arial" w:cs="Arial"/>
                <w:sz w:val="22"/>
                <w:szCs w:val="22"/>
              </w:rPr>
              <w:t>MK138527.1</w:t>
            </w:r>
          </w:p>
        </w:tc>
        <w:tc>
          <w:tcPr>
            <w:tcW w:w="2268" w:type="dxa"/>
            <w:tcBorders>
              <w:top w:val="single" w:sz="4" w:space="0" w:color="auto"/>
              <w:left w:val="single" w:sz="4" w:space="0" w:color="auto"/>
              <w:bottom w:val="single" w:sz="4" w:space="0" w:color="auto"/>
              <w:right w:val="single" w:sz="4" w:space="0" w:color="auto"/>
            </w:tcBorders>
          </w:tcPr>
          <w:p w14:paraId="7F04281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80.5</w:t>
            </w:r>
          </w:p>
        </w:tc>
      </w:tr>
      <w:tr w:rsidR="00DE7080" w:rsidRPr="007F6A64" w14:paraId="24914CC3" w14:textId="77777777" w:rsidTr="005A5939">
        <w:tc>
          <w:tcPr>
            <w:tcW w:w="4531" w:type="dxa"/>
            <w:tcBorders>
              <w:top w:val="single" w:sz="4" w:space="0" w:color="auto"/>
              <w:left w:val="single" w:sz="4" w:space="0" w:color="auto"/>
              <w:bottom w:val="single" w:sz="4" w:space="0" w:color="auto"/>
              <w:right w:val="single" w:sz="4" w:space="0" w:color="auto"/>
            </w:tcBorders>
          </w:tcPr>
          <w:p w14:paraId="6EEAF979"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vB_EcoS_PTXU06</w:t>
            </w:r>
          </w:p>
        </w:tc>
        <w:tc>
          <w:tcPr>
            <w:tcW w:w="1701" w:type="dxa"/>
          </w:tcPr>
          <w:p w14:paraId="4771858D" w14:textId="77777777" w:rsidR="00DE7080" w:rsidRPr="004E6726" w:rsidRDefault="00DE7080" w:rsidP="005A5939">
            <w:pPr>
              <w:rPr>
                <w:rFonts w:ascii="Arial" w:hAnsi="Arial" w:cs="Arial"/>
                <w:sz w:val="22"/>
                <w:szCs w:val="22"/>
              </w:rPr>
            </w:pPr>
            <w:r w:rsidRPr="004E6726">
              <w:rPr>
                <w:rFonts w:ascii="Arial" w:hAnsi="Arial" w:cs="Arial"/>
                <w:sz w:val="22"/>
                <w:szCs w:val="22"/>
              </w:rPr>
              <w:t>MK373789.1</w:t>
            </w:r>
          </w:p>
        </w:tc>
        <w:tc>
          <w:tcPr>
            <w:tcW w:w="2268" w:type="dxa"/>
            <w:tcBorders>
              <w:top w:val="single" w:sz="4" w:space="0" w:color="auto"/>
              <w:left w:val="single" w:sz="4" w:space="0" w:color="auto"/>
              <w:bottom w:val="single" w:sz="4" w:space="0" w:color="auto"/>
              <w:right w:val="single" w:sz="4" w:space="0" w:color="auto"/>
            </w:tcBorders>
          </w:tcPr>
          <w:p w14:paraId="691D4FF5"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80.8</w:t>
            </w:r>
          </w:p>
        </w:tc>
      </w:tr>
      <w:tr w:rsidR="00DE7080" w:rsidRPr="007F6A64" w14:paraId="28FCB6F4" w14:textId="77777777" w:rsidTr="005A5939">
        <w:tc>
          <w:tcPr>
            <w:tcW w:w="4531" w:type="dxa"/>
            <w:tcBorders>
              <w:top w:val="single" w:sz="4" w:space="0" w:color="auto"/>
              <w:left w:val="single" w:sz="4" w:space="0" w:color="auto"/>
              <w:bottom w:val="single" w:sz="4" w:space="0" w:color="auto"/>
              <w:right w:val="single" w:sz="4" w:space="0" w:color="auto"/>
            </w:tcBorders>
          </w:tcPr>
          <w:p w14:paraId="753A97BF"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vB_EcoS_Zar3M</w:t>
            </w:r>
          </w:p>
        </w:tc>
        <w:tc>
          <w:tcPr>
            <w:tcW w:w="1701" w:type="dxa"/>
          </w:tcPr>
          <w:p w14:paraId="63DC8274" w14:textId="77777777" w:rsidR="00DE7080" w:rsidRPr="004E6726" w:rsidRDefault="00DE7080" w:rsidP="005A5939">
            <w:pPr>
              <w:rPr>
                <w:rFonts w:ascii="Arial" w:hAnsi="Arial" w:cs="Arial"/>
                <w:sz w:val="22"/>
                <w:szCs w:val="22"/>
              </w:rPr>
            </w:pPr>
            <w:r w:rsidRPr="004E6726">
              <w:rPr>
                <w:rFonts w:ascii="Arial" w:hAnsi="Arial" w:cs="Arial"/>
                <w:sz w:val="22"/>
                <w:szCs w:val="22"/>
              </w:rPr>
              <w:t>OM262541.1</w:t>
            </w:r>
          </w:p>
        </w:tc>
        <w:tc>
          <w:tcPr>
            <w:tcW w:w="2268" w:type="dxa"/>
            <w:tcBorders>
              <w:top w:val="single" w:sz="4" w:space="0" w:color="auto"/>
              <w:left w:val="single" w:sz="4" w:space="0" w:color="auto"/>
              <w:bottom w:val="single" w:sz="4" w:space="0" w:color="auto"/>
              <w:right w:val="single" w:sz="4" w:space="0" w:color="auto"/>
            </w:tcBorders>
          </w:tcPr>
          <w:p w14:paraId="1D8596F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79.3</w:t>
            </w:r>
          </w:p>
        </w:tc>
      </w:tr>
      <w:tr w:rsidR="00DE7080" w:rsidRPr="007F6A64" w14:paraId="0FEB9837" w14:textId="77777777" w:rsidTr="005A5939">
        <w:tc>
          <w:tcPr>
            <w:tcW w:w="4531" w:type="dxa"/>
            <w:tcBorders>
              <w:top w:val="single" w:sz="4" w:space="0" w:color="auto"/>
              <w:left w:val="single" w:sz="4" w:space="0" w:color="auto"/>
              <w:bottom w:val="single" w:sz="4" w:space="0" w:color="auto"/>
              <w:right w:val="single" w:sz="4" w:space="0" w:color="auto"/>
            </w:tcBorders>
          </w:tcPr>
          <w:p w14:paraId="02037DD8"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GeorgBuechner</w:t>
            </w:r>
            <w:proofErr w:type="spellEnd"/>
          </w:p>
        </w:tc>
        <w:tc>
          <w:tcPr>
            <w:tcW w:w="1701" w:type="dxa"/>
          </w:tcPr>
          <w:p w14:paraId="5AFF7AB8" w14:textId="77777777" w:rsidR="00DE7080" w:rsidRPr="004E6726" w:rsidRDefault="00DE7080" w:rsidP="005A5939">
            <w:pPr>
              <w:rPr>
                <w:rFonts w:ascii="Arial" w:hAnsi="Arial" w:cs="Arial"/>
                <w:sz w:val="22"/>
                <w:szCs w:val="22"/>
              </w:rPr>
            </w:pPr>
            <w:r w:rsidRPr="004E6726">
              <w:rPr>
                <w:rFonts w:ascii="Arial" w:hAnsi="Arial" w:cs="Arial"/>
                <w:sz w:val="22"/>
                <w:szCs w:val="22"/>
              </w:rPr>
              <w:t>MZ501070.1</w:t>
            </w:r>
          </w:p>
        </w:tc>
        <w:tc>
          <w:tcPr>
            <w:tcW w:w="2268" w:type="dxa"/>
            <w:tcBorders>
              <w:top w:val="single" w:sz="4" w:space="0" w:color="auto"/>
              <w:left w:val="single" w:sz="4" w:space="0" w:color="auto"/>
              <w:bottom w:val="single" w:sz="4" w:space="0" w:color="auto"/>
              <w:right w:val="single" w:sz="4" w:space="0" w:color="auto"/>
            </w:tcBorders>
          </w:tcPr>
          <w:p w14:paraId="1613C7FB"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79.3</w:t>
            </w:r>
          </w:p>
        </w:tc>
      </w:tr>
      <w:tr w:rsidR="00DE7080" w:rsidRPr="007F6A64" w14:paraId="5C08AFB2" w14:textId="77777777" w:rsidTr="005A5939">
        <w:tc>
          <w:tcPr>
            <w:tcW w:w="4531" w:type="dxa"/>
            <w:tcBorders>
              <w:top w:val="single" w:sz="4" w:space="0" w:color="auto"/>
              <w:left w:val="single" w:sz="4" w:space="0" w:color="auto"/>
              <w:bottom w:val="single" w:sz="4" w:space="0" w:color="auto"/>
              <w:right w:val="single" w:sz="4" w:space="0" w:color="auto"/>
            </w:tcBorders>
          </w:tcPr>
          <w:p w14:paraId="5C3B3A04"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PaulFeyerabend</w:t>
            </w:r>
            <w:proofErr w:type="spellEnd"/>
          </w:p>
        </w:tc>
        <w:tc>
          <w:tcPr>
            <w:tcW w:w="1701" w:type="dxa"/>
          </w:tcPr>
          <w:p w14:paraId="672D8298" w14:textId="77777777" w:rsidR="00DE7080" w:rsidRPr="004E6726" w:rsidRDefault="00DE7080" w:rsidP="005A5939">
            <w:pPr>
              <w:rPr>
                <w:rFonts w:ascii="Arial" w:hAnsi="Arial" w:cs="Arial"/>
                <w:sz w:val="22"/>
                <w:szCs w:val="22"/>
              </w:rPr>
            </w:pPr>
            <w:r w:rsidRPr="004E6726">
              <w:rPr>
                <w:rFonts w:ascii="Arial" w:hAnsi="Arial" w:cs="Arial"/>
                <w:sz w:val="22"/>
                <w:szCs w:val="22"/>
              </w:rPr>
              <w:t>MZ501097.1</w:t>
            </w:r>
          </w:p>
        </w:tc>
        <w:tc>
          <w:tcPr>
            <w:tcW w:w="2268" w:type="dxa"/>
            <w:tcBorders>
              <w:top w:val="single" w:sz="4" w:space="0" w:color="auto"/>
              <w:left w:val="single" w:sz="4" w:space="0" w:color="auto"/>
              <w:bottom w:val="single" w:sz="4" w:space="0" w:color="auto"/>
              <w:right w:val="single" w:sz="4" w:space="0" w:color="auto"/>
            </w:tcBorders>
          </w:tcPr>
          <w:p w14:paraId="57F7E49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79.2</w:t>
            </w:r>
          </w:p>
        </w:tc>
      </w:tr>
      <w:tr w:rsidR="00DE7080" w:rsidRPr="007F6A64" w14:paraId="709DF702" w14:textId="77777777" w:rsidTr="005A5939">
        <w:tc>
          <w:tcPr>
            <w:tcW w:w="4531" w:type="dxa"/>
            <w:tcBorders>
              <w:top w:val="single" w:sz="4" w:space="0" w:color="auto"/>
              <w:left w:val="single" w:sz="4" w:space="0" w:color="auto"/>
              <w:bottom w:val="single" w:sz="4" w:space="0" w:color="auto"/>
              <w:right w:val="single" w:sz="4" w:space="0" w:color="auto"/>
            </w:tcBorders>
          </w:tcPr>
          <w:p w14:paraId="544926C4"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vB_EcoD_Pubbukkers</w:t>
            </w:r>
            <w:proofErr w:type="spellEnd"/>
          </w:p>
        </w:tc>
        <w:tc>
          <w:tcPr>
            <w:tcW w:w="1701" w:type="dxa"/>
          </w:tcPr>
          <w:p w14:paraId="156104A6" w14:textId="77777777" w:rsidR="00DE7080" w:rsidRPr="004E6726" w:rsidRDefault="00DE7080" w:rsidP="005A5939">
            <w:pPr>
              <w:rPr>
                <w:rFonts w:ascii="Arial" w:hAnsi="Arial" w:cs="Arial"/>
                <w:sz w:val="22"/>
                <w:szCs w:val="22"/>
              </w:rPr>
            </w:pPr>
            <w:r w:rsidRPr="004E6726">
              <w:rPr>
                <w:rFonts w:ascii="Arial" w:hAnsi="Arial" w:cs="Arial"/>
                <w:sz w:val="22"/>
                <w:szCs w:val="22"/>
              </w:rPr>
              <w:t>OK499988.1</w:t>
            </w:r>
          </w:p>
        </w:tc>
        <w:tc>
          <w:tcPr>
            <w:tcW w:w="2268" w:type="dxa"/>
            <w:tcBorders>
              <w:top w:val="single" w:sz="4" w:space="0" w:color="auto"/>
              <w:left w:val="single" w:sz="4" w:space="0" w:color="auto"/>
              <w:bottom w:val="single" w:sz="4" w:space="0" w:color="auto"/>
              <w:right w:val="single" w:sz="4" w:space="0" w:color="auto"/>
            </w:tcBorders>
          </w:tcPr>
          <w:p w14:paraId="45FC06CE"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78.9</w:t>
            </w:r>
          </w:p>
        </w:tc>
      </w:tr>
      <w:tr w:rsidR="00DE7080" w:rsidRPr="007F6A64" w14:paraId="22278340" w14:textId="77777777" w:rsidTr="005A5939">
        <w:tc>
          <w:tcPr>
            <w:tcW w:w="4531" w:type="dxa"/>
            <w:tcBorders>
              <w:top w:val="single" w:sz="4" w:space="0" w:color="auto"/>
              <w:left w:val="single" w:sz="4" w:space="0" w:color="auto"/>
              <w:bottom w:val="single" w:sz="4" w:space="0" w:color="auto"/>
              <w:right w:val="single" w:sz="4" w:space="0" w:color="auto"/>
            </w:tcBorders>
          </w:tcPr>
          <w:p w14:paraId="7719F053"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B2</w:t>
            </w:r>
          </w:p>
        </w:tc>
        <w:tc>
          <w:tcPr>
            <w:tcW w:w="1701" w:type="dxa"/>
          </w:tcPr>
          <w:p w14:paraId="39258FDF" w14:textId="77777777" w:rsidR="00DE7080" w:rsidRPr="004E6726" w:rsidRDefault="00DE7080" w:rsidP="005A5939">
            <w:pPr>
              <w:rPr>
                <w:rFonts w:ascii="Arial" w:hAnsi="Arial" w:cs="Arial"/>
                <w:sz w:val="22"/>
                <w:szCs w:val="22"/>
              </w:rPr>
            </w:pPr>
            <w:r w:rsidRPr="004E6726">
              <w:rPr>
                <w:rFonts w:ascii="Arial" w:hAnsi="Arial" w:cs="Arial"/>
                <w:sz w:val="22"/>
                <w:szCs w:val="22"/>
              </w:rPr>
              <w:t>MG581355.1</w:t>
            </w:r>
          </w:p>
        </w:tc>
        <w:tc>
          <w:tcPr>
            <w:tcW w:w="2268" w:type="dxa"/>
            <w:tcBorders>
              <w:top w:val="single" w:sz="4" w:space="0" w:color="auto"/>
              <w:left w:val="single" w:sz="4" w:space="0" w:color="auto"/>
              <w:bottom w:val="single" w:sz="4" w:space="0" w:color="auto"/>
              <w:right w:val="single" w:sz="4" w:space="0" w:color="auto"/>
            </w:tcBorders>
          </w:tcPr>
          <w:p w14:paraId="710D3141"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81.5</w:t>
            </w:r>
          </w:p>
        </w:tc>
      </w:tr>
      <w:tr w:rsidR="00DE7080" w:rsidRPr="007F6A64" w14:paraId="2F3A628A" w14:textId="77777777" w:rsidTr="005A5939">
        <w:tc>
          <w:tcPr>
            <w:tcW w:w="4531" w:type="dxa"/>
            <w:tcBorders>
              <w:top w:val="single" w:sz="4" w:space="0" w:color="auto"/>
              <w:left w:val="single" w:sz="4" w:space="0" w:color="auto"/>
              <w:bottom w:val="single" w:sz="4" w:space="0" w:color="auto"/>
              <w:right w:val="single" w:sz="4" w:space="0" w:color="auto"/>
            </w:tcBorders>
          </w:tcPr>
          <w:p w14:paraId="60E2F2CF"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CEC_Kaz_2018</w:t>
            </w:r>
          </w:p>
        </w:tc>
        <w:tc>
          <w:tcPr>
            <w:tcW w:w="1701" w:type="dxa"/>
          </w:tcPr>
          <w:p w14:paraId="7D89D0C1" w14:textId="77777777" w:rsidR="00DE7080" w:rsidRPr="004E6726" w:rsidRDefault="00DE7080" w:rsidP="005A5939">
            <w:pPr>
              <w:rPr>
                <w:rFonts w:ascii="Arial" w:hAnsi="Arial" w:cs="Arial"/>
                <w:sz w:val="22"/>
                <w:szCs w:val="22"/>
              </w:rPr>
            </w:pPr>
            <w:r w:rsidRPr="004E6726">
              <w:rPr>
                <w:rFonts w:ascii="Arial" w:hAnsi="Arial" w:cs="Arial"/>
                <w:sz w:val="22"/>
                <w:szCs w:val="22"/>
              </w:rPr>
              <w:t>MK728541.1</w:t>
            </w:r>
          </w:p>
        </w:tc>
        <w:tc>
          <w:tcPr>
            <w:tcW w:w="2268" w:type="dxa"/>
            <w:tcBorders>
              <w:top w:val="single" w:sz="4" w:space="0" w:color="auto"/>
              <w:left w:val="single" w:sz="4" w:space="0" w:color="auto"/>
              <w:bottom w:val="single" w:sz="4" w:space="0" w:color="auto"/>
              <w:right w:val="single" w:sz="4" w:space="0" w:color="auto"/>
            </w:tcBorders>
          </w:tcPr>
          <w:p w14:paraId="2B1A68FC"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78.7</w:t>
            </w:r>
          </w:p>
        </w:tc>
      </w:tr>
      <w:tr w:rsidR="00DE7080" w:rsidRPr="007F6A64" w14:paraId="57CED15F" w14:textId="77777777" w:rsidTr="005A5939">
        <w:tc>
          <w:tcPr>
            <w:tcW w:w="4531" w:type="dxa"/>
            <w:tcBorders>
              <w:top w:val="single" w:sz="4" w:space="0" w:color="auto"/>
              <w:left w:val="single" w:sz="4" w:space="0" w:color="auto"/>
              <w:bottom w:val="single" w:sz="4" w:space="0" w:color="auto"/>
              <w:right w:val="single" w:sz="4" w:space="0" w:color="auto"/>
            </w:tcBorders>
          </w:tcPr>
          <w:p w14:paraId="6DE31D8C"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SECphi18</w:t>
            </w:r>
          </w:p>
        </w:tc>
        <w:tc>
          <w:tcPr>
            <w:tcW w:w="1701" w:type="dxa"/>
          </w:tcPr>
          <w:p w14:paraId="3CF186C2" w14:textId="77777777" w:rsidR="00DE7080" w:rsidRPr="004E6726" w:rsidRDefault="00DE7080" w:rsidP="005A5939">
            <w:pPr>
              <w:rPr>
                <w:rFonts w:ascii="Arial" w:hAnsi="Arial" w:cs="Arial"/>
                <w:sz w:val="22"/>
                <w:szCs w:val="22"/>
              </w:rPr>
            </w:pPr>
            <w:r w:rsidRPr="004E6726">
              <w:rPr>
                <w:rFonts w:ascii="Arial" w:hAnsi="Arial" w:cs="Arial"/>
                <w:sz w:val="22"/>
                <w:szCs w:val="22"/>
              </w:rPr>
              <w:t>LT960609.1</w:t>
            </w:r>
          </w:p>
        </w:tc>
        <w:tc>
          <w:tcPr>
            <w:tcW w:w="2268" w:type="dxa"/>
            <w:tcBorders>
              <w:top w:val="single" w:sz="4" w:space="0" w:color="auto"/>
              <w:left w:val="single" w:sz="4" w:space="0" w:color="auto"/>
              <w:bottom w:val="single" w:sz="4" w:space="0" w:color="auto"/>
              <w:right w:val="single" w:sz="4" w:space="0" w:color="auto"/>
            </w:tcBorders>
          </w:tcPr>
          <w:p w14:paraId="18CBA6E8"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79.3</w:t>
            </w:r>
          </w:p>
        </w:tc>
      </w:tr>
      <w:tr w:rsidR="00DE7080" w:rsidRPr="007F6A64" w14:paraId="4E573646" w14:textId="77777777" w:rsidTr="005A5939">
        <w:tc>
          <w:tcPr>
            <w:tcW w:w="4531" w:type="dxa"/>
            <w:tcBorders>
              <w:top w:val="single" w:sz="4" w:space="0" w:color="auto"/>
              <w:left w:val="single" w:sz="4" w:space="0" w:color="auto"/>
              <w:bottom w:val="single" w:sz="4" w:space="0" w:color="auto"/>
              <w:right w:val="single" w:sz="4" w:space="0" w:color="auto"/>
            </w:tcBorders>
          </w:tcPr>
          <w:p w14:paraId="3443011B"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bob</w:t>
            </w:r>
          </w:p>
        </w:tc>
        <w:tc>
          <w:tcPr>
            <w:tcW w:w="1701" w:type="dxa"/>
          </w:tcPr>
          <w:p w14:paraId="098E2940" w14:textId="77777777" w:rsidR="00DE7080" w:rsidRPr="004E6726" w:rsidRDefault="00DE7080" w:rsidP="005A5939">
            <w:pPr>
              <w:rPr>
                <w:rFonts w:ascii="Arial" w:hAnsi="Arial" w:cs="Arial"/>
                <w:sz w:val="22"/>
                <w:szCs w:val="22"/>
              </w:rPr>
            </w:pPr>
            <w:r w:rsidRPr="004E6726">
              <w:rPr>
                <w:rFonts w:ascii="Arial" w:hAnsi="Arial" w:cs="Arial"/>
                <w:sz w:val="22"/>
                <w:szCs w:val="22"/>
              </w:rPr>
              <w:t>MN850628.1</w:t>
            </w:r>
          </w:p>
        </w:tc>
        <w:tc>
          <w:tcPr>
            <w:tcW w:w="2268" w:type="dxa"/>
            <w:tcBorders>
              <w:top w:val="single" w:sz="4" w:space="0" w:color="auto"/>
              <w:left w:val="single" w:sz="4" w:space="0" w:color="auto"/>
              <w:bottom w:val="single" w:sz="4" w:space="0" w:color="auto"/>
              <w:right w:val="single" w:sz="4" w:space="0" w:color="auto"/>
            </w:tcBorders>
          </w:tcPr>
          <w:p w14:paraId="2DD137D2"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79.2</w:t>
            </w:r>
          </w:p>
        </w:tc>
      </w:tr>
      <w:tr w:rsidR="00DE7080" w:rsidRPr="007F6A64" w14:paraId="1CA20D1A" w14:textId="77777777" w:rsidTr="005A5939">
        <w:tc>
          <w:tcPr>
            <w:tcW w:w="4531" w:type="dxa"/>
            <w:tcBorders>
              <w:top w:val="single" w:sz="4" w:space="0" w:color="auto"/>
              <w:left w:val="single" w:sz="4" w:space="0" w:color="auto"/>
              <w:bottom w:val="single" w:sz="4" w:space="0" w:color="auto"/>
              <w:right w:val="single" w:sz="4" w:space="0" w:color="auto"/>
            </w:tcBorders>
          </w:tcPr>
          <w:p w14:paraId="02CA041C"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mckay</w:t>
            </w:r>
            <w:proofErr w:type="spellEnd"/>
          </w:p>
        </w:tc>
        <w:tc>
          <w:tcPr>
            <w:tcW w:w="1701" w:type="dxa"/>
          </w:tcPr>
          <w:p w14:paraId="1B0C5022" w14:textId="77777777" w:rsidR="00DE7080" w:rsidRPr="004E6726" w:rsidRDefault="00DE7080" w:rsidP="005A5939">
            <w:pPr>
              <w:rPr>
                <w:rFonts w:ascii="Arial" w:hAnsi="Arial" w:cs="Arial"/>
                <w:sz w:val="22"/>
                <w:szCs w:val="22"/>
              </w:rPr>
            </w:pPr>
            <w:r w:rsidRPr="004E6726">
              <w:rPr>
                <w:rFonts w:ascii="Arial" w:hAnsi="Arial" w:cs="Arial"/>
                <w:sz w:val="22"/>
                <w:szCs w:val="22"/>
              </w:rPr>
              <w:t>MN850629.1</w:t>
            </w:r>
          </w:p>
        </w:tc>
        <w:tc>
          <w:tcPr>
            <w:tcW w:w="2268" w:type="dxa"/>
            <w:tcBorders>
              <w:top w:val="single" w:sz="4" w:space="0" w:color="auto"/>
              <w:left w:val="single" w:sz="4" w:space="0" w:color="auto"/>
              <w:bottom w:val="single" w:sz="4" w:space="0" w:color="auto"/>
              <w:right w:val="single" w:sz="4" w:space="0" w:color="auto"/>
            </w:tcBorders>
          </w:tcPr>
          <w:p w14:paraId="426AF767"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78.9</w:t>
            </w:r>
          </w:p>
        </w:tc>
      </w:tr>
      <w:tr w:rsidR="00DE7080" w:rsidRPr="007F6A64" w14:paraId="17B39C20" w14:textId="77777777" w:rsidTr="005A5939">
        <w:tc>
          <w:tcPr>
            <w:tcW w:w="4531" w:type="dxa"/>
            <w:tcBorders>
              <w:top w:val="single" w:sz="4" w:space="0" w:color="auto"/>
              <w:left w:val="single" w:sz="4" w:space="0" w:color="auto"/>
              <w:bottom w:val="single" w:sz="4" w:space="0" w:color="auto"/>
              <w:right w:val="single" w:sz="4" w:space="0" w:color="auto"/>
            </w:tcBorders>
          </w:tcPr>
          <w:p w14:paraId="0FDD5A64"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UAE_MI-01</w:t>
            </w:r>
          </w:p>
        </w:tc>
        <w:tc>
          <w:tcPr>
            <w:tcW w:w="1701" w:type="dxa"/>
          </w:tcPr>
          <w:p w14:paraId="39E16DCB" w14:textId="77777777" w:rsidR="00DE7080" w:rsidRPr="004E6726" w:rsidRDefault="00DE7080" w:rsidP="005A5939">
            <w:pPr>
              <w:rPr>
                <w:rFonts w:ascii="Arial" w:hAnsi="Arial" w:cs="Arial"/>
                <w:sz w:val="22"/>
                <w:szCs w:val="22"/>
              </w:rPr>
            </w:pPr>
            <w:r w:rsidRPr="004E6726">
              <w:rPr>
                <w:rFonts w:ascii="Arial" w:hAnsi="Arial" w:cs="Arial"/>
                <w:sz w:val="22"/>
                <w:szCs w:val="22"/>
              </w:rPr>
              <w:t>MW862804.1</w:t>
            </w:r>
          </w:p>
        </w:tc>
        <w:tc>
          <w:tcPr>
            <w:tcW w:w="2268" w:type="dxa"/>
            <w:tcBorders>
              <w:top w:val="single" w:sz="4" w:space="0" w:color="auto"/>
              <w:left w:val="single" w:sz="4" w:space="0" w:color="auto"/>
              <w:bottom w:val="single" w:sz="4" w:space="0" w:color="auto"/>
              <w:right w:val="single" w:sz="4" w:space="0" w:color="auto"/>
            </w:tcBorders>
          </w:tcPr>
          <w:p w14:paraId="183DD8D2"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80.1</w:t>
            </w:r>
          </w:p>
        </w:tc>
      </w:tr>
      <w:tr w:rsidR="00DE7080" w:rsidRPr="007F6A64" w14:paraId="574B0E13" w14:textId="77777777" w:rsidTr="005A5939">
        <w:tc>
          <w:tcPr>
            <w:tcW w:w="4531" w:type="dxa"/>
            <w:tcBorders>
              <w:top w:val="single" w:sz="4" w:space="0" w:color="auto"/>
              <w:left w:val="single" w:sz="4" w:space="0" w:color="auto"/>
              <w:bottom w:val="single" w:sz="4" w:space="0" w:color="auto"/>
              <w:right w:val="single" w:sz="4" w:space="0" w:color="auto"/>
            </w:tcBorders>
          </w:tcPr>
          <w:p w14:paraId="60793511"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ZCEC10</w:t>
            </w:r>
          </w:p>
        </w:tc>
        <w:tc>
          <w:tcPr>
            <w:tcW w:w="1701" w:type="dxa"/>
          </w:tcPr>
          <w:p w14:paraId="24F5A4EB" w14:textId="77777777" w:rsidR="00DE7080" w:rsidRPr="004E6726" w:rsidRDefault="00DE7080" w:rsidP="005A5939">
            <w:pPr>
              <w:rPr>
                <w:rFonts w:ascii="Arial" w:hAnsi="Arial" w:cs="Arial"/>
                <w:sz w:val="22"/>
                <w:szCs w:val="22"/>
              </w:rPr>
            </w:pPr>
            <w:r w:rsidRPr="004E6726">
              <w:rPr>
                <w:rFonts w:ascii="Arial" w:hAnsi="Arial" w:cs="Arial"/>
                <w:sz w:val="22"/>
                <w:szCs w:val="22"/>
              </w:rPr>
              <w:t>OK310514.1</w:t>
            </w:r>
          </w:p>
        </w:tc>
        <w:tc>
          <w:tcPr>
            <w:tcW w:w="2268" w:type="dxa"/>
            <w:tcBorders>
              <w:top w:val="single" w:sz="4" w:space="0" w:color="auto"/>
              <w:left w:val="single" w:sz="4" w:space="0" w:color="auto"/>
              <w:bottom w:val="single" w:sz="4" w:space="0" w:color="auto"/>
              <w:right w:val="single" w:sz="4" w:space="0" w:color="auto"/>
            </w:tcBorders>
          </w:tcPr>
          <w:p w14:paraId="7EC499BE"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79.8</w:t>
            </w:r>
          </w:p>
        </w:tc>
      </w:tr>
      <w:tr w:rsidR="00DE7080" w:rsidRPr="007F6A64" w14:paraId="619EE383" w14:textId="77777777" w:rsidTr="005A5939">
        <w:tc>
          <w:tcPr>
            <w:tcW w:w="4531" w:type="dxa"/>
            <w:tcBorders>
              <w:top w:val="single" w:sz="4" w:space="0" w:color="auto"/>
              <w:left w:val="single" w:sz="4" w:space="0" w:color="auto"/>
              <w:bottom w:val="single" w:sz="4" w:space="0" w:color="auto"/>
              <w:right w:val="single" w:sz="4" w:space="0" w:color="auto"/>
            </w:tcBorders>
          </w:tcPr>
          <w:p w14:paraId="7567D913"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jat</w:t>
            </w:r>
            <w:proofErr w:type="spellEnd"/>
          </w:p>
        </w:tc>
        <w:tc>
          <w:tcPr>
            <w:tcW w:w="1701" w:type="dxa"/>
          </w:tcPr>
          <w:p w14:paraId="2BFF9681" w14:textId="77777777" w:rsidR="00DE7080" w:rsidRPr="004E6726" w:rsidRDefault="00DE7080" w:rsidP="005A5939">
            <w:pPr>
              <w:rPr>
                <w:rFonts w:ascii="Arial" w:hAnsi="Arial" w:cs="Arial"/>
                <w:sz w:val="22"/>
                <w:szCs w:val="22"/>
              </w:rPr>
            </w:pPr>
            <w:r w:rsidRPr="004E6726">
              <w:rPr>
                <w:rFonts w:ascii="Arial" w:hAnsi="Arial" w:cs="Arial"/>
                <w:sz w:val="22"/>
                <w:szCs w:val="22"/>
              </w:rPr>
              <w:t>MN850650.1</w:t>
            </w:r>
          </w:p>
        </w:tc>
        <w:tc>
          <w:tcPr>
            <w:tcW w:w="2268" w:type="dxa"/>
            <w:tcBorders>
              <w:top w:val="single" w:sz="4" w:space="0" w:color="auto"/>
              <w:left w:val="single" w:sz="4" w:space="0" w:color="auto"/>
              <w:bottom w:val="single" w:sz="4" w:space="0" w:color="auto"/>
              <w:right w:val="single" w:sz="4" w:space="0" w:color="auto"/>
            </w:tcBorders>
          </w:tcPr>
          <w:p w14:paraId="073D9C39"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80.0</w:t>
            </w:r>
          </w:p>
        </w:tc>
      </w:tr>
      <w:tr w:rsidR="00DE7080" w:rsidRPr="007F6A64" w14:paraId="3ABF883B" w14:textId="77777777" w:rsidTr="005A5939">
        <w:tc>
          <w:tcPr>
            <w:tcW w:w="4531" w:type="dxa"/>
            <w:tcBorders>
              <w:top w:val="single" w:sz="4" w:space="0" w:color="auto"/>
              <w:left w:val="single" w:sz="4" w:space="0" w:color="auto"/>
              <w:bottom w:val="single" w:sz="4" w:space="0" w:color="auto"/>
              <w:right w:val="single" w:sz="4" w:space="0" w:color="auto"/>
            </w:tcBorders>
          </w:tcPr>
          <w:p w14:paraId="278B0A42" w14:textId="77777777" w:rsidR="00DE7080" w:rsidRPr="0036219C" w:rsidRDefault="00DE7080" w:rsidP="005A5939">
            <w:pPr>
              <w:rPr>
                <w:rFonts w:ascii="Arial" w:hAnsi="Arial" w:cs="Arial"/>
                <w:sz w:val="22"/>
                <w:szCs w:val="22"/>
                <w:lang w:val="it-IT"/>
              </w:rPr>
            </w:pPr>
            <w:r w:rsidRPr="0036219C">
              <w:rPr>
                <w:rFonts w:ascii="Arial" w:hAnsi="Arial" w:cs="Arial"/>
                <w:sz w:val="22"/>
                <w:szCs w:val="22"/>
                <w:lang w:val="it-IT"/>
              </w:rPr>
              <w:t>Escherichia phage vB_Eco_Maverick</w:t>
            </w:r>
          </w:p>
        </w:tc>
        <w:tc>
          <w:tcPr>
            <w:tcW w:w="1701" w:type="dxa"/>
          </w:tcPr>
          <w:p w14:paraId="1C154E82" w14:textId="77777777" w:rsidR="00DE7080" w:rsidRPr="004E6726" w:rsidRDefault="00DE7080" w:rsidP="005A5939">
            <w:pPr>
              <w:rPr>
                <w:rFonts w:ascii="Arial" w:hAnsi="Arial" w:cs="Arial"/>
                <w:sz w:val="22"/>
                <w:szCs w:val="22"/>
              </w:rPr>
            </w:pPr>
            <w:r w:rsidRPr="004E6726">
              <w:rPr>
                <w:rFonts w:ascii="Arial" w:hAnsi="Arial" w:cs="Arial"/>
                <w:sz w:val="22"/>
                <w:szCs w:val="22"/>
              </w:rPr>
              <w:t>LR990702.1</w:t>
            </w:r>
          </w:p>
        </w:tc>
        <w:tc>
          <w:tcPr>
            <w:tcW w:w="2268" w:type="dxa"/>
            <w:tcBorders>
              <w:top w:val="single" w:sz="4" w:space="0" w:color="auto"/>
              <w:left w:val="single" w:sz="4" w:space="0" w:color="auto"/>
              <w:bottom w:val="single" w:sz="4" w:space="0" w:color="auto"/>
              <w:right w:val="single" w:sz="4" w:space="0" w:color="auto"/>
            </w:tcBorders>
          </w:tcPr>
          <w:p w14:paraId="7871A478"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81.4</w:t>
            </w:r>
          </w:p>
        </w:tc>
      </w:tr>
      <w:tr w:rsidR="00DE7080" w:rsidRPr="007F6A64" w14:paraId="12377063" w14:textId="77777777" w:rsidTr="005A5939">
        <w:tc>
          <w:tcPr>
            <w:tcW w:w="4531" w:type="dxa"/>
            <w:tcBorders>
              <w:top w:val="single" w:sz="4" w:space="0" w:color="auto"/>
              <w:left w:val="single" w:sz="4" w:space="0" w:color="auto"/>
              <w:bottom w:val="single" w:sz="4" w:space="0" w:color="auto"/>
              <w:right w:val="single" w:sz="4" w:space="0" w:color="auto"/>
            </w:tcBorders>
          </w:tcPr>
          <w:p w14:paraId="60DA03FE"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welsh</w:t>
            </w:r>
            <w:proofErr w:type="spellEnd"/>
          </w:p>
        </w:tc>
        <w:tc>
          <w:tcPr>
            <w:tcW w:w="1701" w:type="dxa"/>
          </w:tcPr>
          <w:p w14:paraId="26D808D5" w14:textId="77777777" w:rsidR="00DE7080" w:rsidRPr="004E6726" w:rsidRDefault="00DE7080" w:rsidP="005A5939">
            <w:pPr>
              <w:rPr>
                <w:rFonts w:ascii="Arial" w:hAnsi="Arial" w:cs="Arial"/>
                <w:sz w:val="22"/>
                <w:szCs w:val="22"/>
              </w:rPr>
            </w:pPr>
            <w:r w:rsidRPr="004E6726">
              <w:rPr>
                <w:rFonts w:ascii="Arial" w:hAnsi="Arial" w:cs="Arial"/>
                <w:sz w:val="22"/>
                <w:szCs w:val="22"/>
              </w:rPr>
              <w:t>MN850589.1</w:t>
            </w:r>
          </w:p>
        </w:tc>
        <w:tc>
          <w:tcPr>
            <w:tcW w:w="2268" w:type="dxa"/>
            <w:tcBorders>
              <w:top w:val="single" w:sz="4" w:space="0" w:color="auto"/>
              <w:left w:val="single" w:sz="4" w:space="0" w:color="auto"/>
              <w:bottom w:val="single" w:sz="4" w:space="0" w:color="auto"/>
              <w:right w:val="single" w:sz="4" w:space="0" w:color="auto"/>
            </w:tcBorders>
          </w:tcPr>
          <w:p w14:paraId="48D799E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78.5</w:t>
            </w:r>
          </w:p>
        </w:tc>
      </w:tr>
      <w:tr w:rsidR="00DE7080" w:rsidRPr="007F6A64" w14:paraId="2D42C3BB" w14:textId="77777777" w:rsidTr="005A5939">
        <w:tc>
          <w:tcPr>
            <w:tcW w:w="4531" w:type="dxa"/>
            <w:tcBorders>
              <w:top w:val="single" w:sz="4" w:space="0" w:color="auto"/>
              <w:left w:val="single" w:sz="4" w:space="0" w:color="auto"/>
              <w:bottom w:val="single" w:sz="4" w:space="0" w:color="auto"/>
              <w:right w:val="single" w:sz="4" w:space="0" w:color="auto"/>
            </w:tcBorders>
          </w:tcPr>
          <w:p w14:paraId="73DF2E0C"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vB_EcoD_Over9000</w:t>
            </w:r>
          </w:p>
        </w:tc>
        <w:tc>
          <w:tcPr>
            <w:tcW w:w="1701" w:type="dxa"/>
          </w:tcPr>
          <w:p w14:paraId="53F68961" w14:textId="77777777" w:rsidR="00DE7080" w:rsidRPr="004E6726" w:rsidRDefault="00DE7080" w:rsidP="005A5939">
            <w:pPr>
              <w:rPr>
                <w:rFonts w:ascii="Arial" w:hAnsi="Arial" w:cs="Arial"/>
                <w:sz w:val="22"/>
                <w:szCs w:val="22"/>
              </w:rPr>
            </w:pPr>
            <w:r w:rsidRPr="004E6726">
              <w:rPr>
                <w:rFonts w:ascii="Arial" w:hAnsi="Arial" w:cs="Arial"/>
                <w:sz w:val="22"/>
                <w:szCs w:val="22"/>
              </w:rPr>
              <w:t>OK499985.1</w:t>
            </w:r>
          </w:p>
        </w:tc>
        <w:tc>
          <w:tcPr>
            <w:tcW w:w="2268" w:type="dxa"/>
            <w:tcBorders>
              <w:top w:val="single" w:sz="4" w:space="0" w:color="auto"/>
              <w:left w:val="single" w:sz="4" w:space="0" w:color="auto"/>
              <w:bottom w:val="single" w:sz="4" w:space="0" w:color="auto"/>
              <w:right w:val="single" w:sz="4" w:space="0" w:color="auto"/>
            </w:tcBorders>
          </w:tcPr>
          <w:p w14:paraId="3401345E"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80.7</w:t>
            </w:r>
          </w:p>
        </w:tc>
      </w:tr>
      <w:tr w:rsidR="00DE7080" w:rsidRPr="007F6A64" w14:paraId="0EF79C2E" w14:textId="77777777" w:rsidTr="005A5939">
        <w:tc>
          <w:tcPr>
            <w:tcW w:w="4531" w:type="dxa"/>
            <w:tcBorders>
              <w:top w:val="single" w:sz="4" w:space="0" w:color="auto"/>
              <w:left w:val="single" w:sz="4" w:space="0" w:color="auto"/>
              <w:bottom w:val="single" w:sz="4" w:space="0" w:color="auto"/>
              <w:right w:val="single" w:sz="4" w:space="0" w:color="auto"/>
            </w:tcBorders>
          </w:tcPr>
          <w:p w14:paraId="755B9EA5"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EC115</w:t>
            </w:r>
          </w:p>
        </w:tc>
        <w:tc>
          <w:tcPr>
            <w:tcW w:w="1701" w:type="dxa"/>
          </w:tcPr>
          <w:p w14:paraId="56E2053E" w14:textId="77777777" w:rsidR="00DE7080" w:rsidRPr="004E6726" w:rsidRDefault="00DE7080" w:rsidP="005A5939">
            <w:pPr>
              <w:rPr>
                <w:rFonts w:ascii="Arial" w:hAnsi="Arial" w:cs="Arial"/>
                <w:sz w:val="22"/>
                <w:szCs w:val="22"/>
              </w:rPr>
            </w:pPr>
            <w:r w:rsidRPr="004E6726">
              <w:rPr>
                <w:rFonts w:ascii="Arial" w:hAnsi="Arial" w:cs="Arial"/>
                <w:sz w:val="22"/>
                <w:szCs w:val="22"/>
              </w:rPr>
              <w:t>ON210136.1</w:t>
            </w:r>
          </w:p>
        </w:tc>
        <w:tc>
          <w:tcPr>
            <w:tcW w:w="2268" w:type="dxa"/>
            <w:tcBorders>
              <w:top w:val="single" w:sz="4" w:space="0" w:color="auto"/>
              <w:left w:val="single" w:sz="4" w:space="0" w:color="auto"/>
              <w:bottom w:val="single" w:sz="4" w:space="0" w:color="auto"/>
              <w:right w:val="single" w:sz="4" w:space="0" w:color="auto"/>
            </w:tcBorders>
          </w:tcPr>
          <w:p w14:paraId="37F00B8B"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81.0</w:t>
            </w:r>
          </w:p>
        </w:tc>
      </w:tr>
      <w:tr w:rsidR="00DE7080" w:rsidRPr="007F6A64" w14:paraId="7725C468" w14:textId="77777777" w:rsidTr="005A5939">
        <w:tc>
          <w:tcPr>
            <w:tcW w:w="4531" w:type="dxa"/>
            <w:tcBorders>
              <w:top w:val="single" w:sz="4" w:space="0" w:color="auto"/>
              <w:left w:val="single" w:sz="4" w:space="0" w:color="auto"/>
              <w:bottom w:val="single" w:sz="4" w:space="0" w:color="auto"/>
              <w:right w:val="single" w:sz="4" w:space="0" w:color="auto"/>
            </w:tcBorders>
          </w:tcPr>
          <w:p w14:paraId="4C2F4B87"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vB_EcoS_Sponge</w:t>
            </w:r>
            <w:proofErr w:type="spellEnd"/>
          </w:p>
        </w:tc>
        <w:tc>
          <w:tcPr>
            <w:tcW w:w="1701" w:type="dxa"/>
          </w:tcPr>
          <w:p w14:paraId="4D716A6F" w14:textId="77777777" w:rsidR="00DE7080" w:rsidRPr="004E6726" w:rsidRDefault="00DE7080" w:rsidP="005A5939">
            <w:pPr>
              <w:rPr>
                <w:rFonts w:ascii="Arial" w:hAnsi="Arial" w:cs="Arial"/>
                <w:sz w:val="22"/>
                <w:szCs w:val="22"/>
              </w:rPr>
            </w:pPr>
            <w:r w:rsidRPr="004E6726">
              <w:rPr>
                <w:rFonts w:ascii="Arial" w:hAnsi="Arial" w:cs="Arial"/>
                <w:sz w:val="22"/>
                <w:szCs w:val="22"/>
              </w:rPr>
              <w:t>MW749005.1</w:t>
            </w:r>
          </w:p>
        </w:tc>
        <w:tc>
          <w:tcPr>
            <w:tcW w:w="2268" w:type="dxa"/>
            <w:tcBorders>
              <w:top w:val="single" w:sz="4" w:space="0" w:color="auto"/>
              <w:left w:val="single" w:sz="4" w:space="0" w:color="auto"/>
              <w:bottom w:val="single" w:sz="4" w:space="0" w:color="auto"/>
              <w:right w:val="single" w:sz="4" w:space="0" w:color="auto"/>
            </w:tcBorders>
          </w:tcPr>
          <w:p w14:paraId="130D0FD9"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80.6</w:t>
            </w:r>
          </w:p>
        </w:tc>
      </w:tr>
      <w:tr w:rsidR="00DE7080" w:rsidRPr="007F6A64" w14:paraId="22251192" w14:textId="77777777" w:rsidTr="005A5939">
        <w:tc>
          <w:tcPr>
            <w:tcW w:w="4531" w:type="dxa"/>
            <w:tcBorders>
              <w:top w:val="single" w:sz="4" w:space="0" w:color="auto"/>
              <w:left w:val="single" w:sz="4" w:space="0" w:color="auto"/>
              <w:bottom w:val="single" w:sz="4" w:space="0" w:color="auto"/>
              <w:right w:val="single" w:sz="4" w:space="0" w:color="auto"/>
            </w:tcBorders>
          </w:tcPr>
          <w:p w14:paraId="7EECBC0B"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Shigella phage </w:t>
            </w:r>
            <w:proofErr w:type="spellStart"/>
            <w:r w:rsidRPr="004E6726">
              <w:rPr>
                <w:rFonts w:ascii="Arial" w:hAnsi="Arial" w:cs="Arial"/>
                <w:sz w:val="22"/>
                <w:szCs w:val="22"/>
              </w:rPr>
              <w:t>vB_SboD_StarDew</w:t>
            </w:r>
            <w:proofErr w:type="spellEnd"/>
          </w:p>
        </w:tc>
        <w:tc>
          <w:tcPr>
            <w:tcW w:w="1701" w:type="dxa"/>
          </w:tcPr>
          <w:p w14:paraId="5AF6F259" w14:textId="77777777" w:rsidR="00DE7080" w:rsidRPr="004E6726" w:rsidRDefault="00DE7080" w:rsidP="005A5939">
            <w:pPr>
              <w:rPr>
                <w:rFonts w:ascii="Arial" w:hAnsi="Arial" w:cs="Arial"/>
                <w:sz w:val="22"/>
                <w:szCs w:val="22"/>
              </w:rPr>
            </w:pPr>
            <w:r w:rsidRPr="004E6726">
              <w:rPr>
                <w:rFonts w:ascii="Arial" w:hAnsi="Arial" w:cs="Arial"/>
                <w:sz w:val="22"/>
                <w:szCs w:val="22"/>
              </w:rPr>
              <w:t>OL615010.1</w:t>
            </w:r>
          </w:p>
        </w:tc>
        <w:tc>
          <w:tcPr>
            <w:tcW w:w="2268" w:type="dxa"/>
            <w:tcBorders>
              <w:top w:val="single" w:sz="4" w:space="0" w:color="auto"/>
              <w:left w:val="single" w:sz="4" w:space="0" w:color="auto"/>
              <w:bottom w:val="single" w:sz="4" w:space="0" w:color="auto"/>
              <w:right w:val="single" w:sz="4" w:space="0" w:color="auto"/>
            </w:tcBorders>
          </w:tcPr>
          <w:p w14:paraId="4EBC2004"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81.4</w:t>
            </w:r>
          </w:p>
        </w:tc>
      </w:tr>
      <w:tr w:rsidR="00DE7080" w:rsidRPr="007F6A64" w14:paraId="69C8F971" w14:textId="77777777" w:rsidTr="005A5939">
        <w:tc>
          <w:tcPr>
            <w:tcW w:w="4531" w:type="dxa"/>
            <w:tcBorders>
              <w:top w:val="single" w:sz="4" w:space="0" w:color="auto"/>
              <w:left w:val="single" w:sz="4" w:space="0" w:color="auto"/>
              <w:bottom w:val="single" w:sz="4" w:space="0" w:color="auto"/>
              <w:right w:val="single" w:sz="4" w:space="0" w:color="auto"/>
            </w:tcBorders>
          </w:tcPr>
          <w:p w14:paraId="031FD8E5"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BF9</w:t>
            </w:r>
          </w:p>
        </w:tc>
        <w:tc>
          <w:tcPr>
            <w:tcW w:w="1701" w:type="dxa"/>
          </w:tcPr>
          <w:p w14:paraId="77D08E46" w14:textId="77777777" w:rsidR="00DE7080" w:rsidRPr="004E6726" w:rsidRDefault="00DE7080" w:rsidP="005A5939">
            <w:pPr>
              <w:rPr>
                <w:rFonts w:ascii="Arial" w:hAnsi="Arial" w:cs="Arial"/>
                <w:sz w:val="22"/>
                <w:szCs w:val="22"/>
              </w:rPr>
            </w:pPr>
            <w:r w:rsidRPr="004E6726">
              <w:rPr>
                <w:rFonts w:ascii="Arial" w:hAnsi="Arial" w:cs="Arial"/>
                <w:sz w:val="22"/>
                <w:szCs w:val="22"/>
              </w:rPr>
              <w:t>MW822006.1</w:t>
            </w:r>
          </w:p>
        </w:tc>
        <w:tc>
          <w:tcPr>
            <w:tcW w:w="2268" w:type="dxa"/>
            <w:tcBorders>
              <w:top w:val="single" w:sz="4" w:space="0" w:color="auto"/>
              <w:left w:val="single" w:sz="4" w:space="0" w:color="auto"/>
              <w:bottom w:val="single" w:sz="4" w:space="0" w:color="auto"/>
              <w:right w:val="single" w:sz="4" w:space="0" w:color="auto"/>
            </w:tcBorders>
          </w:tcPr>
          <w:p w14:paraId="16EEFF68"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78.3</w:t>
            </w:r>
          </w:p>
        </w:tc>
      </w:tr>
      <w:tr w:rsidR="00DE7080" w:rsidRPr="007F6A64" w14:paraId="3C3FCF86" w14:textId="77777777" w:rsidTr="005A5939">
        <w:tc>
          <w:tcPr>
            <w:tcW w:w="4531" w:type="dxa"/>
            <w:tcBorders>
              <w:top w:val="single" w:sz="4" w:space="0" w:color="auto"/>
              <w:left w:val="single" w:sz="4" w:space="0" w:color="auto"/>
              <w:bottom w:val="single" w:sz="4" w:space="0" w:color="auto"/>
              <w:right w:val="single" w:sz="4" w:space="0" w:color="auto"/>
            </w:tcBorders>
          </w:tcPr>
          <w:p w14:paraId="5E165AE3"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lastRenderedPageBreak/>
              <w:t>Escherichia phage vb_EcoS_bov22_1</w:t>
            </w:r>
          </w:p>
        </w:tc>
        <w:tc>
          <w:tcPr>
            <w:tcW w:w="1701" w:type="dxa"/>
          </w:tcPr>
          <w:p w14:paraId="1AA99374" w14:textId="77777777" w:rsidR="00DE7080" w:rsidRPr="004E6726" w:rsidRDefault="00DE7080" w:rsidP="005A5939">
            <w:pPr>
              <w:rPr>
                <w:rFonts w:ascii="Arial" w:hAnsi="Arial" w:cs="Arial"/>
                <w:sz w:val="22"/>
                <w:szCs w:val="22"/>
              </w:rPr>
            </w:pPr>
            <w:r w:rsidRPr="004E6726">
              <w:rPr>
                <w:rFonts w:ascii="Arial" w:hAnsi="Arial" w:cs="Arial"/>
                <w:sz w:val="22"/>
                <w:szCs w:val="22"/>
              </w:rPr>
              <w:t>MT884014.1</w:t>
            </w:r>
          </w:p>
        </w:tc>
        <w:tc>
          <w:tcPr>
            <w:tcW w:w="2268" w:type="dxa"/>
            <w:tcBorders>
              <w:top w:val="single" w:sz="4" w:space="0" w:color="auto"/>
              <w:left w:val="single" w:sz="4" w:space="0" w:color="auto"/>
              <w:bottom w:val="single" w:sz="4" w:space="0" w:color="auto"/>
              <w:right w:val="single" w:sz="4" w:space="0" w:color="auto"/>
            </w:tcBorders>
          </w:tcPr>
          <w:p w14:paraId="768A8C9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80.0</w:t>
            </w:r>
          </w:p>
        </w:tc>
      </w:tr>
      <w:tr w:rsidR="00DE7080" w:rsidRPr="007F6A64" w14:paraId="60E1164B" w14:textId="77777777" w:rsidTr="005A5939">
        <w:tc>
          <w:tcPr>
            <w:tcW w:w="4531" w:type="dxa"/>
            <w:tcBorders>
              <w:top w:val="single" w:sz="4" w:space="0" w:color="auto"/>
              <w:left w:val="single" w:sz="4" w:space="0" w:color="auto"/>
              <w:bottom w:val="single" w:sz="4" w:space="0" w:color="auto"/>
              <w:right w:val="single" w:sz="4" w:space="0" w:color="auto"/>
            </w:tcBorders>
          </w:tcPr>
          <w:p w14:paraId="770925B6"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vB_EcoS_011D5</w:t>
            </w:r>
          </w:p>
        </w:tc>
        <w:tc>
          <w:tcPr>
            <w:tcW w:w="1701" w:type="dxa"/>
          </w:tcPr>
          <w:p w14:paraId="34F8B5BF" w14:textId="77777777" w:rsidR="00DE7080" w:rsidRPr="004E6726" w:rsidRDefault="00DE7080" w:rsidP="005A5939">
            <w:pPr>
              <w:rPr>
                <w:rFonts w:ascii="Arial" w:hAnsi="Arial" w:cs="Arial"/>
                <w:sz w:val="22"/>
                <w:szCs w:val="22"/>
              </w:rPr>
            </w:pPr>
            <w:r w:rsidRPr="004E6726">
              <w:rPr>
                <w:rFonts w:ascii="Arial" w:hAnsi="Arial" w:cs="Arial"/>
                <w:sz w:val="22"/>
                <w:szCs w:val="22"/>
              </w:rPr>
              <w:t>MT478993.1</w:t>
            </w:r>
          </w:p>
        </w:tc>
        <w:tc>
          <w:tcPr>
            <w:tcW w:w="2268" w:type="dxa"/>
            <w:tcBorders>
              <w:top w:val="single" w:sz="4" w:space="0" w:color="auto"/>
              <w:left w:val="single" w:sz="4" w:space="0" w:color="auto"/>
              <w:bottom w:val="single" w:sz="4" w:space="0" w:color="auto"/>
              <w:right w:val="single" w:sz="4" w:space="0" w:color="auto"/>
            </w:tcBorders>
          </w:tcPr>
          <w:p w14:paraId="44613954"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81.6</w:t>
            </w:r>
          </w:p>
        </w:tc>
      </w:tr>
      <w:tr w:rsidR="00DE7080" w:rsidRPr="007F6A64" w14:paraId="7AC251D2" w14:textId="77777777" w:rsidTr="005A5939">
        <w:tc>
          <w:tcPr>
            <w:tcW w:w="4531" w:type="dxa"/>
            <w:tcBorders>
              <w:top w:val="single" w:sz="4" w:space="0" w:color="auto"/>
              <w:left w:val="single" w:sz="4" w:space="0" w:color="auto"/>
              <w:bottom w:val="single" w:sz="4" w:space="0" w:color="auto"/>
              <w:right w:val="single" w:sz="4" w:space="0" w:color="auto"/>
            </w:tcBorders>
          </w:tcPr>
          <w:p w14:paraId="36211FBA" w14:textId="77777777" w:rsidR="00DE7080" w:rsidRPr="0036219C" w:rsidRDefault="00DE7080" w:rsidP="005A5939">
            <w:pPr>
              <w:rPr>
                <w:rFonts w:ascii="Arial" w:hAnsi="Arial" w:cs="Arial"/>
                <w:sz w:val="22"/>
                <w:szCs w:val="22"/>
                <w:lang w:val="pt-BR"/>
              </w:rPr>
            </w:pPr>
            <w:r w:rsidRPr="0036219C">
              <w:rPr>
                <w:rFonts w:ascii="Arial" w:hAnsi="Arial" w:cs="Arial"/>
                <w:sz w:val="22"/>
                <w:szCs w:val="22"/>
                <w:lang w:val="pt-BR"/>
              </w:rPr>
              <w:t>Escherichia phage vB_EcoS_L-h</w:t>
            </w:r>
          </w:p>
        </w:tc>
        <w:tc>
          <w:tcPr>
            <w:tcW w:w="1701" w:type="dxa"/>
          </w:tcPr>
          <w:p w14:paraId="2FCAEC4D" w14:textId="77777777" w:rsidR="00DE7080" w:rsidRPr="004E6726" w:rsidRDefault="00DE7080" w:rsidP="005A5939">
            <w:pPr>
              <w:rPr>
                <w:rFonts w:ascii="Arial" w:hAnsi="Arial" w:cs="Arial"/>
                <w:sz w:val="22"/>
                <w:szCs w:val="22"/>
              </w:rPr>
            </w:pPr>
            <w:r w:rsidRPr="004E6726">
              <w:rPr>
                <w:rFonts w:ascii="Arial" w:hAnsi="Arial" w:cs="Arial"/>
                <w:sz w:val="22"/>
                <w:szCs w:val="22"/>
              </w:rPr>
              <w:t>OM262540.1</w:t>
            </w:r>
          </w:p>
        </w:tc>
        <w:tc>
          <w:tcPr>
            <w:tcW w:w="2268" w:type="dxa"/>
            <w:tcBorders>
              <w:top w:val="single" w:sz="4" w:space="0" w:color="auto"/>
              <w:left w:val="single" w:sz="4" w:space="0" w:color="auto"/>
              <w:bottom w:val="single" w:sz="4" w:space="0" w:color="auto"/>
              <w:right w:val="single" w:sz="4" w:space="0" w:color="auto"/>
            </w:tcBorders>
          </w:tcPr>
          <w:p w14:paraId="16D815A0"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79.0</w:t>
            </w:r>
          </w:p>
        </w:tc>
      </w:tr>
      <w:tr w:rsidR="00DE7080" w:rsidRPr="007F6A64" w14:paraId="2221072F" w14:textId="77777777" w:rsidTr="005A5939">
        <w:tc>
          <w:tcPr>
            <w:tcW w:w="4531" w:type="dxa"/>
            <w:tcBorders>
              <w:top w:val="single" w:sz="4" w:space="0" w:color="auto"/>
              <w:left w:val="single" w:sz="4" w:space="0" w:color="auto"/>
              <w:bottom w:val="single" w:sz="4" w:space="0" w:color="auto"/>
              <w:right w:val="single" w:sz="4" w:space="0" w:color="auto"/>
            </w:tcBorders>
          </w:tcPr>
          <w:p w14:paraId="0BC9D60F"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Gluttony_ev152</w:t>
            </w:r>
          </w:p>
        </w:tc>
        <w:tc>
          <w:tcPr>
            <w:tcW w:w="1701" w:type="dxa"/>
          </w:tcPr>
          <w:p w14:paraId="5925BF29" w14:textId="77777777" w:rsidR="00DE7080" w:rsidRPr="004E6726" w:rsidRDefault="00DE7080" w:rsidP="005A5939">
            <w:pPr>
              <w:rPr>
                <w:rFonts w:ascii="Arial" w:hAnsi="Arial" w:cs="Arial"/>
                <w:sz w:val="22"/>
                <w:szCs w:val="22"/>
              </w:rPr>
            </w:pPr>
            <w:r w:rsidRPr="004E6726">
              <w:rPr>
                <w:rFonts w:ascii="Arial" w:hAnsi="Arial" w:cs="Arial"/>
                <w:sz w:val="22"/>
                <w:szCs w:val="22"/>
              </w:rPr>
              <w:t>LR597646.1</w:t>
            </w:r>
          </w:p>
        </w:tc>
        <w:tc>
          <w:tcPr>
            <w:tcW w:w="2268" w:type="dxa"/>
            <w:tcBorders>
              <w:top w:val="single" w:sz="4" w:space="0" w:color="auto"/>
              <w:left w:val="single" w:sz="4" w:space="0" w:color="auto"/>
              <w:bottom w:val="single" w:sz="4" w:space="0" w:color="auto"/>
              <w:right w:val="single" w:sz="4" w:space="0" w:color="auto"/>
            </w:tcBorders>
          </w:tcPr>
          <w:p w14:paraId="18236D33"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79.9</w:t>
            </w:r>
          </w:p>
        </w:tc>
      </w:tr>
      <w:tr w:rsidR="00DE7080" w:rsidRPr="007F6A64" w14:paraId="20C97CBD" w14:textId="77777777" w:rsidTr="005A5939">
        <w:tc>
          <w:tcPr>
            <w:tcW w:w="4531" w:type="dxa"/>
            <w:tcBorders>
              <w:top w:val="single" w:sz="4" w:space="0" w:color="auto"/>
              <w:left w:val="single" w:sz="4" w:space="0" w:color="auto"/>
              <w:bottom w:val="single" w:sz="4" w:space="0" w:color="auto"/>
              <w:right w:val="single" w:sz="4" w:space="0" w:color="auto"/>
            </w:tcBorders>
          </w:tcPr>
          <w:p w14:paraId="681D5EC1"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PC2</w:t>
            </w:r>
          </w:p>
        </w:tc>
        <w:tc>
          <w:tcPr>
            <w:tcW w:w="1701" w:type="dxa"/>
          </w:tcPr>
          <w:p w14:paraId="49C8F34C" w14:textId="77777777" w:rsidR="00DE7080" w:rsidRPr="004E6726" w:rsidRDefault="00DE7080" w:rsidP="005A5939">
            <w:pPr>
              <w:rPr>
                <w:rFonts w:ascii="Arial" w:hAnsi="Arial" w:cs="Arial"/>
                <w:sz w:val="22"/>
                <w:szCs w:val="22"/>
              </w:rPr>
            </w:pPr>
            <w:r w:rsidRPr="004E6726">
              <w:rPr>
                <w:rFonts w:ascii="Arial" w:hAnsi="Arial" w:cs="Arial"/>
                <w:sz w:val="22"/>
                <w:szCs w:val="22"/>
              </w:rPr>
              <w:t>ON184124.1</w:t>
            </w:r>
          </w:p>
        </w:tc>
        <w:tc>
          <w:tcPr>
            <w:tcW w:w="2268" w:type="dxa"/>
            <w:tcBorders>
              <w:top w:val="single" w:sz="4" w:space="0" w:color="auto"/>
              <w:left w:val="single" w:sz="4" w:space="0" w:color="auto"/>
              <w:bottom w:val="single" w:sz="4" w:space="0" w:color="auto"/>
              <w:right w:val="single" w:sz="4" w:space="0" w:color="auto"/>
            </w:tcBorders>
          </w:tcPr>
          <w:p w14:paraId="3D2A74A4"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80.9</w:t>
            </w:r>
          </w:p>
        </w:tc>
      </w:tr>
      <w:tr w:rsidR="00DE7080" w:rsidRPr="007F6A64" w14:paraId="43E0C215" w14:textId="77777777" w:rsidTr="005A5939">
        <w:tc>
          <w:tcPr>
            <w:tcW w:w="4531" w:type="dxa"/>
            <w:tcBorders>
              <w:top w:val="single" w:sz="4" w:space="0" w:color="auto"/>
              <w:left w:val="single" w:sz="4" w:space="0" w:color="auto"/>
              <w:bottom w:val="single" w:sz="4" w:space="0" w:color="auto"/>
              <w:right w:val="single" w:sz="4" w:space="0" w:color="auto"/>
            </w:tcBorders>
          </w:tcPr>
          <w:p w14:paraId="6CC32B3C"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 xml:space="preserve">Escherichia phage </w:t>
            </w:r>
            <w:proofErr w:type="spellStart"/>
            <w:r w:rsidRPr="004E6726">
              <w:rPr>
                <w:rFonts w:ascii="Arial" w:hAnsi="Arial" w:cs="Arial"/>
                <w:sz w:val="22"/>
                <w:szCs w:val="22"/>
              </w:rPr>
              <w:t>Oekolampad</w:t>
            </w:r>
            <w:proofErr w:type="spellEnd"/>
          </w:p>
        </w:tc>
        <w:tc>
          <w:tcPr>
            <w:tcW w:w="1701" w:type="dxa"/>
          </w:tcPr>
          <w:p w14:paraId="165E8F11" w14:textId="77777777" w:rsidR="00DE7080" w:rsidRPr="004E6726" w:rsidRDefault="00DE7080" w:rsidP="005A5939">
            <w:pPr>
              <w:rPr>
                <w:rFonts w:ascii="Arial" w:hAnsi="Arial" w:cs="Arial"/>
                <w:sz w:val="22"/>
                <w:szCs w:val="22"/>
              </w:rPr>
            </w:pPr>
            <w:r w:rsidRPr="004E6726">
              <w:rPr>
                <w:rFonts w:ascii="Arial" w:hAnsi="Arial" w:cs="Arial"/>
                <w:sz w:val="22"/>
                <w:szCs w:val="22"/>
              </w:rPr>
              <w:t>MZ501095.1</w:t>
            </w:r>
          </w:p>
        </w:tc>
        <w:tc>
          <w:tcPr>
            <w:tcW w:w="2268" w:type="dxa"/>
            <w:tcBorders>
              <w:top w:val="single" w:sz="4" w:space="0" w:color="auto"/>
              <w:left w:val="single" w:sz="4" w:space="0" w:color="auto"/>
              <w:bottom w:val="single" w:sz="4" w:space="0" w:color="auto"/>
              <w:right w:val="single" w:sz="4" w:space="0" w:color="auto"/>
            </w:tcBorders>
          </w:tcPr>
          <w:p w14:paraId="44A332CD"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79.1</w:t>
            </w:r>
          </w:p>
        </w:tc>
      </w:tr>
      <w:tr w:rsidR="00DE7080" w:rsidRPr="007F6A64" w14:paraId="26F3036D" w14:textId="77777777" w:rsidTr="005A5939">
        <w:tc>
          <w:tcPr>
            <w:tcW w:w="4531" w:type="dxa"/>
            <w:tcBorders>
              <w:top w:val="single" w:sz="4" w:space="0" w:color="auto"/>
              <w:left w:val="single" w:sz="4" w:space="0" w:color="auto"/>
              <w:bottom w:val="single" w:sz="4" w:space="0" w:color="auto"/>
              <w:right w:val="single" w:sz="4" w:space="0" w:color="auto"/>
            </w:tcBorders>
          </w:tcPr>
          <w:p w14:paraId="208270C7" w14:textId="77777777" w:rsidR="00DE7080" w:rsidRPr="004E6726" w:rsidRDefault="00DE7080" w:rsidP="005A5939">
            <w:pPr>
              <w:rPr>
                <w:rFonts w:ascii="Arial" w:hAnsi="Arial" w:cs="Arial"/>
                <w:sz w:val="22"/>
                <w:szCs w:val="22"/>
                <w:lang w:val="en-GB"/>
              </w:rPr>
            </w:pPr>
            <w:r w:rsidRPr="004E6726">
              <w:rPr>
                <w:rFonts w:ascii="Arial" w:hAnsi="Arial" w:cs="Arial"/>
                <w:sz w:val="22"/>
                <w:szCs w:val="22"/>
              </w:rPr>
              <w:t>Escherichia phage slur05</w:t>
            </w:r>
          </w:p>
        </w:tc>
        <w:tc>
          <w:tcPr>
            <w:tcW w:w="1701" w:type="dxa"/>
          </w:tcPr>
          <w:p w14:paraId="472D5144" w14:textId="77777777" w:rsidR="00DE7080" w:rsidRPr="004E6726" w:rsidRDefault="00DE7080" w:rsidP="005A5939">
            <w:pPr>
              <w:rPr>
                <w:rFonts w:ascii="Arial" w:hAnsi="Arial" w:cs="Arial"/>
                <w:sz w:val="22"/>
                <w:szCs w:val="22"/>
              </w:rPr>
            </w:pPr>
            <w:r w:rsidRPr="004E6726">
              <w:rPr>
                <w:rFonts w:ascii="Arial" w:hAnsi="Arial" w:cs="Arial"/>
                <w:sz w:val="22"/>
                <w:szCs w:val="22"/>
              </w:rPr>
              <w:t>LN881730.1</w:t>
            </w:r>
          </w:p>
        </w:tc>
        <w:tc>
          <w:tcPr>
            <w:tcW w:w="2268" w:type="dxa"/>
            <w:tcBorders>
              <w:top w:val="single" w:sz="4" w:space="0" w:color="auto"/>
              <w:left w:val="single" w:sz="4" w:space="0" w:color="auto"/>
              <w:bottom w:val="single" w:sz="4" w:space="0" w:color="auto"/>
              <w:right w:val="single" w:sz="4" w:space="0" w:color="auto"/>
            </w:tcBorders>
          </w:tcPr>
          <w:p w14:paraId="309388C7" w14:textId="77777777" w:rsidR="00DE7080" w:rsidRPr="00D62529" w:rsidRDefault="00DE7080" w:rsidP="005A5939">
            <w:pPr>
              <w:jc w:val="center"/>
              <w:rPr>
                <w:rFonts w:ascii="Arial" w:hAnsi="Arial" w:cs="Arial"/>
                <w:sz w:val="22"/>
                <w:szCs w:val="22"/>
              </w:rPr>
            </w:pPr>
            <w:r w:rsidRPr="00D62529">
              <w:rPr>
                <w:rFonts w:ascii="Arial" w:hAnsi="Arial" w:cs="Arial"/>
                <w:sz w:val="22"/>
                <w:szCs w:val="22"/>
              </w:rPr>
              <w:t>79.9</w:t>
            </w:r>
          </w:p>
        </w:tc>
      </w:tr>
    </w:tbl>
    <w:p w14:paraId="53D72ADD" w14:textId="77777777" w:rsidR="00DE7080" w:rsidRDefault="00DE7080" w:rsidP="00DE7080">
      <w:pPr>
        <w:rPr>
          <w:rFonts w:ascii="Arial" w:hAnsi="Arial" w:cs="Arial"/>
          <w:b/>
          <w:sz w:val="22"/>
          <w:szCs w:val="22"/>
        </w:rPr>
      </w:pPr>
      <w:r>
        <w:rPr>
          <w:rFonts w:ascii="Arial" w:hAnsi="Arial" w:cs="Arial"/>
          <w:b/>
          <w:sz w:val="22"/>
          <w:szCs w:val="22"/>
        </w:rPr>
        <w:t>(*) VIRIDIC analysis</w:t>
      </w:r>
    </w:p>
    <w:p w14:paraId="2BCE85AA" w14:textId="77777777" w:rsidR="005B62D6" w:rsidRPr="005B62D6" w:rsidRDefault="005B62D6" w:rsidP="005B62D6">
      <w:pPr>
        <w:rPr>
          <w:rFonts w:ascii="Arial" w:hAnsi="Arial" w:cs="Arial"/>
          <w:bCs/>
          <w:sz w:val="22"/>
          <w:szCs w:val="22"/>
        </w:rPr>
      </w:pPr>
      <w:r w:rsidRPr="005B62D6">
        <w:rPr>
          <w:rFonts w:ascii="Arial" w:hAnsi="Arial" w:cs="Arial"/>
          <w:bCs/>
          <w:sz w:val="22"/>
          <w:szCs w:val="22"/>
        </w:rPr>
        <w:t>Paul Karl Feyerabend (1924-1994)</w:t>
      </w:r>
    </w:p>
    <w:p w14:paraId="2CEA8FB1" w14:textId="77777777" w:rsidR="005B62D6" w:rsidRPr="005B62D6" w:rsidRDefault="005B62D6" w:rsidP="005B62D6">
      <w:pPr>
        <w:rPr>
          <w:rFonts w:ascii="Arial" w:hAnsi="Arial" w:cs="Arial"/>
          <w:bCs/>
          <w:sz w:val="22"/>
          <w:szCs w:val="22"/>
        </w:rPr>
      </w:pPr>
      <w:r w:rsidRPr="005B62D6">
        <w:rPr>
          <w:rFonts w:ascii="Arial" w:hAnsi="Arial" w:cs="Arial"/>
          <w:bCs/>
          <w:sz w:val="22"/>
          <w:szCs w:val="22"/>
        </w:rPr>
        <w:t xml:space="preserve">Johannes </w:t>
      </w:r>
      <w:proofErr w:type="spellStart"/>
      <w:r w:rsidRPr="005B62D6">
        <w:rPr>
          <w:rFonts w:ascii="Arial" w:hAnsi="Arial" w:cs="Arial"/>
          <w:bCs/>
          <w:sz w:val="22"/>
          <w:szCs w:val="22"/>
        </w:rPr>
        <w:t>Oecolampadius</w:t>
      </w:r>
      <w:proofErr w:type="spellEnd"/>
      <w:r w:rsidRPr="005B62D6">
        <w:rPr>
          <w:rFonts w:ascii="Arial" w:hAnsi="Arial" w:cs="Arial"/>
          <w:bCs/>
          <w:sz w:val="22"/>
          <w:szCs w:val="22"/>
        </w:rPr>
        <w:t xml:space="preserve">  (1482-1531)</w:t>
      </w:r>
    </w:p>
    <w:p w14:paraId="3D975756" w14:textId="77777777" w:rsidR="005B62D6" w:rsidRPr="005B62D6" w:rsidRDefault="005B62D6" w:rsidP="005B62D6">
      <w:pPr>
        <w:rPr>
          <w:rFonts w:ascii="Arial" w:hAnsi="Arial" w:cs="Arial"/>
          <w:bCs/>
          <w:sz w:val="22"/>
          <w:szCs w:val="22"/>
        </w:rPr>
      </w:pPr>
      <w:r w:rsidRPr="005B62D6">
        <w:rPr>
          <w:rFonts w:ascii="Arial" w:hAnsi="Arial" w:cs="Arial"/>
          <w:bCs/>
          <w:sz w:val="22"/>
          <w:szCs w:val="22"/>
        </w:rPr>
        <w:t>Karl Georg Büchner  (1813-1837)</w:t>
      </w:r>
    </w:p>
    <w:p w14:paraId="71FE5681" w14:textId="77777777" w:rsidR="005B62D6" w:rsidRPr="005B62D6" w:rsidRDefault="005B62D6" w:rsidP="005B62D6">
      <w:pPr>
        <w:rPr>
          <w:rFonts w:ascii="Arial" w:hAnsi="Arial" w:cs="Arial"/>
          <w:bCs/>
          <w:sz w:val="22"/>
          <w:szCs w:val="22"/>
        </w:rPr>
      </w:pPr>
      <w:r w:rsidRPr="005B62D6">
        <w:rPr>
          <w:rFonts w:ascii="Arial" w:hAnsi="Arial" w:cs="Arial"/>
          <w:bCs/>
          <w:sz w:val="22"/>
          <w:szCs w:val="22"/>
        </w:rPr>
        <w:t>Theodor Herzl (1860-1904)</w:t>
      </w:r>
    </w:p>
    <w:p w14:paraId="009437F5" w14:textId="45499204" w:rsidR="00DE7080" w:rsidRPr="005B62D6" w:rsidRDefault="005B62D6" w:rsidP="005B62D6">
      <w:pPr>
        <w:rPr>
          <w:rFonts w:ascii="Arial" w:hAnsi="Arial" w:cs="Arial"/>
          <w:bCs/>
          <w:sz w:val="22"/>
          <w:szCs w:val="22"/>
        </w:rPr>
      </w:pPr>
      <w:r w:rsidRPr="005B62D6">
        <w:rPr>
          <w:rFonts w:ascii="Arial" w:hAnsi="Arial" w:cs="Arial"/>
          <w:bCs/>
          <w:sz w:val="22"/>
          <w:szCs w:val="22"/>
        </w:rPr>
        <w:t>Karl Barth (1886-1968)</w:t>
      </w:r>
    </w:p>
    <w:bookmarkEnd w:id="2"/>
    <w:p w14:paraId="5133530C" w14:textId="77777777" w:rsidR="00DE7080" w:rsidRDefault="00DE7080" w:rsidP="00DE7080">
      <w:pPr>
        <w:rPr>
          <w:rFonts w:ascii="Arial" w:hAnsi="Arial" w:cs="Arial"/>
          <w:b/>
          <w:sz w:val="22"/>
          <w:szCs w:val="22"/>
        </w:rPr>
      </w:pPr>
    </w:p>
    <w:p w14:paraId="3905D12C" w14:textId="77777777" w:rsidR="00DE7080" w:rsidRDefault="00DE7080" w:rsidP="00DE7080">
      <w:pPr>
        <w:spacing w:before="120" w:after="120"/>
        <w:rPr>
          <w:rFonts w:ascii="Arial" w:hAnsi="Arial" w:cs="Arial"/>
          <w:b/>
        </w:rPr>
      </w:pPr>
      <w:r>
        <w:rPr>
          <w:rFonts w:ascii="Arial" w:hAnsi="Arial" w:cs="Arial"/>
          <w:b/>
        </w:rPr>
        <w:t>References</w:t>
      </w:r>
    </w:p>
    <w:p w14:paraId="2F3653CF" w14:textId="77777777" w:rsidR="00DE7080" w:rsidRDefault="00DE7080" w:rsidP="00DE7080">
      <w:pPr>
        <w:spacing w:before="120" w:after="120"/>
        <w:rPr>
          <w:rFonts w:ascii="Arial" w:hAnsi="Arial" w:cs="Arial"/>
          <w:bCs/>
        </w:rPr>
      </w:pPr>
      <w:r w:rsidRPr="005A6FDD">
        <w:rPr>
          <w:rFonts w:ascii="Arial" w:hAnsi="Arial" w:cs="Arial"/>
          <w:bCs/>
        </w:rPr>
        <w:t>1.</w:t>
      </w:r>
      <w:r w:rsidRPr="005A6FDD">
        <w:rPr>
          <w:rFonts w:ascii="Arial" w:hAnsi="Arial" w:cs="Arial"/>
          <w:bCs/>
        </w:rPr>
        <w:tab/>
        <w:t xml:space="preserve">Sayers EW, Beck J, Bolton EE, </w:t>
      </w:r>
      <w:proofErr w:type="spellStart"/>
      <w:r w:rsidRPr="005A6FDD">
        <w:rPr>
          <w:rFonts w:ascii="Arial" w:hAnsi="Arial" w:cs="Arial"/>
          <w:bCs/>
        </w:rPr>
        <w:t>Bourexis</w:t>
      </w:r>
      <w:proofErr w:type="spellEnd"/>
      <w:r w:rsidRPr="005A6FDD">
        <w:rPr>
          <w:rFonts w:ascii="Arial" w:hAnsi="Arial" w:cs="Arial"/>
          <w:bCs/>
        </w:rPr>
        <w:t xml:space="preserve"> D, Brister JR, </w:t>
      </w:r>
      <w:proofErr w:type="spellStart"/>
      <w:r w:rsidRPr="005A6FDD">
        <w:rPr>
          <w:rFonts w:ascii="Arial" w:hAnsi="Arial" w:cs="Arial"/>
          <w:bCs/>
        </w:rPr>
        <w:t>Canese</w:t>
      </w:r>
      <w:proofErr w:type="spellEnd"/>
      <w:r w:rsidRPr="005A6FDD">
        <w:rPr>
          <w:rFonts w:ascii="Arial" w:hAnsi="Arial" w:cs="Arial"/>
          <w:bCs/>
        </w:rPr>
        <w:t xml:space="preserve"> K, Comeau DC, Funk K, Kim S, Klimke W, </w:t>
      </w:r>
      <w:proofErr w:type="spellStart"/>
      <w:r w:rsidRPr="005A6FDD">
        <w:rPr>
          <w:rFonts w:ascii="Arial" w:hAnsi="Arial" w:cs="Arial"/>
          <w:bCs/>
        </w:rPr>
        <w:t>Marchler</w:t>
      </w:r>
      <w:proofErr w:type="spellEnd"/>
      <w:r w:rsidRPr="005A6FDD">
        <w:rPr>
          <w:rFonts w:ascii="Arial" w:hAnsi="Arial" w:cs="Arial"/>
          <w:bCs/>
        </w:rPr>
        <w:t xml:space="preserve">-Bauer A, Landrum M, Lathrop S, Lu Z, Madden TL, O'Leary N, Phan L, Rangwala SH, Schneider VA, Skripchenko Y, Wang J, Ye J, Trawick BW, Pruitt KD, Sherry ST. Database resources of the National Center for Biotechnology Information. Nucleic Acids Res. 2021 Jan 8;49(D1):D10-D17.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/gkaa892. PMID: 33095870</w:t>
      </w:r>
    </w:p>
    <w:p w14:paraId="523A0956" w14:textId="77777777" w:rsidR="00DE7080" w:rsidRPr="005A6FDD" w:rsidRDefault="00DE7080" w:rsidP="00DE7080">
      <w:pPr>
        <w:spacing w:before="120" w:after="120"/>
        <w:rPr>
          <w:rFonts w:ascii="Arial" w:hAnsi="Arial" w:cs="Arial"/>
          <w:bCs/>
        </w:rPr>
      </w:pPr>
      <w:r>
        <w:rPr>
          <w:rFonts w:ascii="Arial" w:hAnsi="Arial" w:cs="Arial"/>
          <w:bCs/>
        </w:rPr>
        <w:t xml:space="preserve">2.       </w:t>
      </w:r>
      <w:r w:rsidRPr="005A6FDD">
        <w:rPr>
          <w:rFonts w:ascii="Arial" w:hAnsi="Arial" w:cs="Arial"/>
          <w:bCs/>
        </w:rPr>
        <w:t xml:space="preserve">O'Leary NA, Wright MW, Brister JR, Ciufo S, Haddad D, McVeigh R, et al. Reference sequence (RefSeq) database at NCBI: current status, taxonomic expansion, and functional annotation. Nucleic Acids Res. 2016;44(D1):D733-45.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/gkv1189. PMID: 26553804.</w:t>
      </w:r>
    </w:p>
    <w:p w14:paraId="1784F99E" w14:textId="77777777" w:rsidR="00DE7080" w:rsidRPr="005A6FDD" w:rsidRDefault="00DE7080" w:rsidP="00DE7080">
      <w:pPr>
        <w:spacing w:before="120" w:after="120"/>
        <w:rPr>
          <w:rFonts w:ascii="Arial" w:hAnsi="Arial" w:cs="Arial"/>
          <w:bCs/>
        </w:rPr>
      </w:pPr>
      <w:r>
        <w:rPr>
          <w:rFonts w:ascii="Arial" w:hAnsi="Arial" w:cs="Arial"/>
          <w:bCs/>
        </w:rPr>
        <w:t>3</w:t>
      </w:r>
      <w:r w:rsidRPr="005A6FDD">
        <w:rPr>
          <w:rFonts w:ascii="Arial" w:hAnsi="Arial" w:cs="Arial"/>
          <w:bCs/>
        </w:rPr>
        <w:t>.</w:t>
      </w:r>
      <w:r w:rsidRPr="005A6FDD">
        <w:rPr>
          <w:rFonts w:ascii="Arial" w:hAnsi="Arial" w:cs="Arial"/>
          <w:bCs/>
        </w:rPr>
        <w:tab/>
        <w:t xml:space="preserve">Moraru C, </w:t>
      </w:r>
      <w:proofErr w:type="spellStart"/>
      <w:r w:rsidRPr="005A6FDD">
        <w:rPr>
          <w:rFonts w:ascii="Arial" w:hAnsi="Arial" w:cs="Arial"/>
          <w:bCs/>
        </w:rPr>
        <w:t>Varsani</w:t>
      </w:r>
      <w:proofErr w:type="spellEnd"/>
      <w:r w:rsidRPr="005A6FDD">
        <w:rPr>
          <w:rFonts w:ascii="Arial" w:hAnsi="Arial" w:cs="Arial"/>
          <w:bCs/>
        </w:rPr>
        <w:t xml:space="preserve"> A, Kropinski AM. VIRIDIC-A Novel Tool to Calculate the Intergenomic Similarities of Prokaryote-Infecting Viruses. Viruses. 2020 Nov 6;12(11):1268. </w:t>
      </w:r>
      <w:proofErr w:type="spellStart"/>
      <w:r w:rsidRPr="005A6FDD">
        <w:rPr>
          <w:rFonts w:ascii="Arial" w:hAnsi="Arial" w:cs="Arial"/>
          <w:bCs/>
        </w:rPr>
        <w:t>doi</w:t>
      </w:r>
      <w:proofErr w:type="spellEnd"/>
      <w:r w:rsidRPr="005A6FDD">
        <w:rPr>
          <w:rFonts w:ascii="Arial" w:hAnsi="Arial" w:cs="Arial"/>
          <w:bCs/>
        </w:rPr>
        <w:t>: 10.3390/v12111268. PMID: 33172115; PMCID: PMC7694805. http://kronos.icbm.uni-oldenburg.de/viridic/</w:t>
      </w:r>
    </w:p>
    <w:p w14:paraId="6368DFEA" w14:textId="77777777" w:rsidR="00DE7080" w:rsidRPr="005A6FDD" w:rsidRDefault="00DE7080" w:rsidP="00DE7080">
      <w:pPr>
        <w:spacing w:before="120" w:after="120"/>
        <w:rPr>
          <w:rFonts w:ascii="Arial" w:hAnsi="Arial" w:cs="Arial"/>
          <w:bCs/>
        </w:rPr>
      </w:pPr>
      <w:r w:rsidRPr="005A6FDD">
        <w:rPr>
          <w:rFonts w:ascii="Arial" w:hAnsi="Arial" w:cs="Arial"/>
          <w:bCs/>
        </w:rPr>
        <w:t>4.</w:t>
      </w:r>
      <w:r w:rsidRPr="005A6FDD">
        <w:rPr>
          <w:rFonts w:ascii="Arial" w:hAnsi="Arial" w:cs="Arial"/>
          <w:bCs/>
        </w:rPr>
        <w:tab/>
        <w:t xml:space="preserve">Nishimura Y, Yoshida T, </w:t>
      </w:r>
      <w:proofErr w:type="spellStart"/>
      <w:r w:rsidRPr="005A6FDD">
        <w:rPr>
          <w:rFonts w:ascii="Arial" w:hAnsi="Arial" w:cs="Arial"/>
          <w:bCs/>
        </w:rPr>
        <w:t>Kuronishi</w:t>
      </w:r>
      <w:proofErr w:type="spellEnd"/>
      <w:r w:rsidRPr="005A6FDD">
        <w:rPr>
          <w:rFonts w:ascii="Arial" w:hAnsi="Arial" w:cs="Arial"/>
          <w:bCs/>
        </w:rPr>
        <w:t xml:space="preserve"> M, Uehara H, Ogata H, Goto S. ViPTree: the viral proteomic tree server. Bioinformatics. 2017; 33(15):2379-2380. doi:10.1093/bioinformatics/btx157. PubMed PMID: 28379287. https://www.genome.jp/viptree/ </w:t>
      </w:r>
    </w:p>
    <w:p w14:paraId="4962F2B8" w14:textId="77777777" w:rsidR="00DE7080" w:rsidRPr="005A6FDD" w:rsidRDefault="00DE7080" w:rsidP="00DE7080">
      <w:pPr>
        <w:spacing w:before="120" w:after="120"/>
        <w:rPr>
          <w:rFonts w:ascii="Arial" w:hAnsi="Arial" w:cs="Arial"/>
          <w:bCs/>
        </w:rPr>
      </w:pPr>
      <w:r>
        <w:rPr>
          <w:rFonts w:ascii="Arial" w:hAnsi="Arial" w:cs="Arial"/>
          <w:bCs/>
        </w:rPr>
        <w:t>5</w:t>
      </w:r>
      <w:r w:rsidRPr="005A6FDD">
        <w:rPr>
          <w:rFonts w:ascii="Arial" w:hAnsi="Arial" w:cs="Arial"/>
          <w:bCs/>
        </w:rPr>
        <w:t>.</w:t>
      </w:r>
      <w:r w:rsidRPr="007608FC">
        <w:rPr>
          <w:rFonts w:ascii="Arial" w:hAnsi="Arial" w:cs="Arial"/>
          <w:bCs/>
        </w:rPr>
        <w:t xml:space="preserve"> </w:t>
      </w:r>
      <w:r>
        <w:rPr>
          <w:rFonts w:ascii="Arial" w:hAnsi="Arial" w:cs="Arial"/>
          <w:bCs/>
        </w:rPr>
        <w:t xml:space="preserve">      </w:t>
      </w:r>
      <w:r w:rsidRPr="005A6FDD">
        <w:rPr>
          <w:rFonts w:ascii="Arial" w:hAnsi="Arial" w:cs="Arial"/>
          <w:bCs/>
        </w:rPr>
        <w:t xml:space="preserve">Rohwer F, Edwards R. The Phage Proteomic Tree: a genome-based taxonomy for phage. J </w:t>
      </w:r>
      <w:proofErr w:type="spellStart"/>
      <w:r w:rsidRPr="005A6FDD">
        <w:rPr>
          <w:rFonts w:ascii="Arial" w:hAnsi="Arial" w:cs="Arial"/>
          <w:bCs/>
        </w:rPr>
        <w:t>Bacteriol</w:t>
      </w:r>
      <w:proofErr w:type="spellEnd"/>
      <w:r w:rsidRPr="005A6FDD">
        <w:rPr>
          <w:rFonts w:ascii="Arial" w:hAnsi="Arial" w:cs="Arial"/>
          <w:bCs/>
        </w:rPr>
        <w:t>. 2002 Aug;184(16):4529-35. PubMed PMID: 12142423</w:t>
      </w:r>
      <w:r w:rsidRPr="005A6FDD">
        <w:rPr>
          <w:rFonts w:ascii="Arial" w:hAnsi="Arial" w:cs="Arial"/>
          <w:bCs/>
        </w:rPr>
        <w:tab/>
        <w:t xml:space="preserve"> </w:t>
      </w:r>
    </w:p>
    <w:p w14:paraId="74064718" w14:textId="77777777" w:rsidR="00DE7080" w:rsidRPr="005A6FDD" w:rsidRDefault="00DE7080" w:rsidP="00DE7080">
      <w:pPr>
        <w:spacing w:before="120" w:after="120"/>
        <w:rPr>
          <w:rFonts w:ascii="Arial" w:hAnsi="Arial" w:cs="Arial"/>
          <w:bCs/>
        </w:rPr>
      </w:pPr>
      <w:r>
        <w:rPr>
          <w:rFonts w:ascii="Arial" w:hAnsi="Arial" w:cs="Arial"/>
          <w:bCs/>
        </w:rPr>
        <w:t>6</w:t>
      </w:r>
      <w:r w:rsidRPr="005A6FDD">
        <w:rPr>
          <w:rFonts w:ascii="Arial" w:hAnsi="Arial" w:cs="Arial"/>
          <w:bCs/>
        </w:rPr>
        <w:t>.</w:t>
      </w:r>
      <w:r w:rsidRPr="005A6FDD">
        <w:rPr>
          <w:rFonts w:ascii="Arial" w:hAnsi="Arial" w:cs="Arial"/>
          <w:bCs/>
        </w:rPr>
        <w:tab/>
        <w:t xml:space="preserve">Turner D, Reynolds D, Seto D, Mahadevan P. CoreGenes3.5: a webserver for the determination of core genes from sets of viral and small bacterial genomes. BMC Res Notes. 2013;6:140. </w:t>
      </w:r>
      <w:proofErr w:type="spellStart"/>
      <w:r w:rsidRPr="005A6FDD">
        <w:rPr>
          <w:rFonts w:ascii="Arial" w:hAnsi="Arial" w:cs="Arial"/>
          <w:bCs/>
        </w:rPr>
        <w:t>doi</w:t>
      </w:r>
      <w:proofErr w:type="spellEnd"/>
      <w:r w:rsidRPr="005A6FDD">
        <w:rPr>
          <w:rFonts w:ascii="Arial" w:hAnsi="Arial" w:cs="Arial"/>
          <w:bCs/>
        </w:rPr>
        <w:t>: 10.1186/1756-0500-6-140.  PMID:   23566564.</w:t>
      </w:r>
    </w:p>
    <w:p w14:paraId="2FE26426" w14:textId="77777777" w:rsidR="00DE7080" w:rsidRPr="005A6FDD" w:rsidRDefault="00DE7080" w:rsidP="00DE7080">
      <w:pPr>
        <w:spacing w:before="120" w:after="120"/>
        <w:rPr>
          <w:rFonts w:ascii="Arial" w:hAnsi="Arial" w:cs="Arial"/>
          <w:bCs/>
        </w:rPr>
      </w:pPr>
      <w:r>
        <w:rPr>
          <w:rFonts w:ascii="Arial" w:hAnsi="Arial" w:cs="Arial"/>
          <w:bCs/>
        </w:rPr>
        <w:t>7</w:t>
      </w:r>
      <w:r w:rsidRPr="005A6FDD">
        <w:rPr>
          <w:rFonts w:ascii="Arial" w:hAnsi="Arial" w:cs="Arial"/>
          <w:bCs/>
        </w:rPr>
        <w:t xml:space="preserve">.      Davis P, Seto D, Mahadevan P. CoreGenes5.0: An Updated User-Friendly Webserver for the Determination of Core Genes from Sets of Viral and Bacterial Genomes. Viruses. 2022 Nov 16;14(11):2534. </w:t>
      </w:r>
      <w:proofErr w:type="spellStart"/>
      <w:r w:rsidRPr="005A6FDD">
        <w:rPr>
          <w:rFonts w:ascii="Arial" w:hAnsi="Arial" w:cs="Arial"/>
          <w:bCs/>
        </w:rPr>
        <w:t>doi</w:t>
      </w:r>
      <w:proofErr w:type="spellEnd"/>
      <w:r w:rsidRPr="005A6FDD">
        <w:rPr>
          <w:rFonts w:ascii="Arial" w:hAnsi="Arial" w:cs="Arial"/>
          <w:bCs/>
        </w:rPr>
        <w:t>: 10.3390/v14112534. PMID: 36423143; PMCID: PMC9693508.</w:t>
      </w:r>
    </w:p>
    <w:p w14:paraId="1B28C62C" w14:textId="77777777" w:rsidR="00DE7080" w:rsidRPr="005A6FDD" w:rsidRDefault="00DE7080" w:rsidP="00DE7080">
      <w:pPr>
        <w:spacing w:before="120" w:after="120"/>
        <w:rPr>
          <w:rFonts w:ascii="Arial" w:hAnsi="Arial" w:cs="Arial"/>
          <w:bCs/>
        </w:rPr>
      </w:pPr>
      <w:r>
        <w:rPr>
          <w:rFonts w:ascii="Arial" w:hAnsi="Arial" w:cs="Arial"/>
          <w:bCs/>
        </w:rPr>
        <w:t>8</w:t>
      </w:r>
      <w:r w:rsidRPr="005A6FDD">
        <w:rPr>
          <w:rFonts w:ascii="Arial" w:hAnsi="Arial" w:cs="Arial"/>
          <w:bCs/>
        </w:rPr>
        <w:t>.</w:t>
      </w:r>
      <w:r w:rsidRPr="005A6FDD">
        <w:rPr>
          <w:rFonts w:ascii="Arial" w:hAnsi="Arial" w:cs="Arial"/>
          <w:bCs/>
        </w:rPr>
        <w:tab/>
      </w:r>
      <w:proofErr w:type="spellStart"/>
      <w:r w:rsidRPr="005A6FDD">
        <w:rPr>
          <w:rFonts w:ascii="Arial" w:hAnsi="Arial" w:cs="Arial"/>
          <w:bCs/>
        </w:rPr>
        <w:t>Dereeper</w:t>
      </w:r>
      <w:proofErr w:type="spellEnd"/>
      <w:r w:rsidRPr="005A6FDD">
        <w:rPr>
          <w:rFonts w:ascii="Arial" w:hAnsi="Arial" w:cs="Arial"/>
          <w:bCs/>
        </w:rPr>
        <w:t xml:space="preserve"> A, </w:t>
      </w:r>
      <w:proofErr w:type="spellStart"/>
      <w:r w:rsidRPr="005A6FDD">
        <w:rPr>
          <w:rFonts w:ascii="Arial" w:hAnsi="Arial" w:cs="Arial"/>
          <w:bCs/>
        </w:rPr>
        <w:t>Guignon</w:t>
      </w:r>
      <w:proofErr w:type="spellEnd"/>
      <w:r w:rsidRPr="005A6FDD">
        <w:rPr>
          <w:rFonts w:ascii="Arial" w:hAnsi="Arial" w:cs="Arial"/>
          <w:bCs/>
        </w:rPr>
        <w:t xml:space="preserve"> V, Blanc G, </w:t>
      </w:r>
      <w:proofErr w:type="spellStart"/>
      <w:r w:rsidRPr="005A6FDD">
        <w:rPr>
          <w:rFonts w:ascii="Arial" w:hAnsi="Arial" w:cs="Arial"/>
          <w:bCs/>
        </w:rPr>
        <w:t>Audic</w:t>
      </w:r>
      <w:proofErr w:type="spellEnd"/>
      <w:r w:rsidRPr="005A6FDD">
        <w:rPr>
          <w:rFonts w:ascii="Arial" w:hAnsi="Arial" w:cs="Arial"/>
          <w:bCs/>
        </w:rPr>
        <w:t xml:space="preserve"> S, Buffet S, </w:t>
      </w:r>
      <w:proofErr w:type="spellStart"/>
      <w:r w:rsidRPr="005A6FDD">
        <w:rPr>
          <w:rFonts w:ascii="Arial" w:hAnsi="Arial" w:cs="Arial"/>
          <w:bCs/>
        </w:rPr>
        <w:t>Chevenet</w:t>
      </w:r>
      <w:proofErr w:type="spellEnd"/>
      <w:r w:rsidRPr="005A6FDD">
        <w:rPr>
          <w:rFonts w:ascii="Arial" w:hAnsi="Arial" w:cs="Arial"/>
          <w:bCs/>
        </w:rPr>
        <w:t xml:space="preserve"> F, </w:t>
      </w:r>
      <w:proofErr w:type="spellStart"/>
      <w:r w:rsidRPr="005A6FDD">
        <w:rPr>
          <w:rFonts w:ascii="Arial" w:hAnsi="Arial" w:cs="Arial"/>
          <w:bCs/>
        </w:rPr>
        <w:t>Dufayard</w:t>
      </w:r>
      <w:proofErr w:type="spellEnd"/>
      <w:r w:rsidRPr="005A6FDD">
        <w:rPr>
          <w:rFonts w:ascii="Arial" w:hAnsi="Arial" w:cs="Arial"/>
          <w:bCs/>
        </w:rPr>
        <w:t xml:space="preserve"> JF, Guindon S, Lefort V, Lescot M, Claverie JM, </w:t>
      </w:r>
      <w:proofErr w:type="spellStart"/>
      <w:r w:rsidRPr="005A6FDD">
        <w:rPr>
          <w:rFonts w:ascii="Arial" w:hAnsi="Arial" w:cs="Arial"/>
          <w:bCs/>
        </w:rPr>
        <w:t>Gascuel</w:t>
      </w:r>
      <w:proofErr w:type="spellEnd"/>
      <w:r w:rsidRPr="005A6FDD">
        <w:rPr>
          <w:rFonts w:ascii="Arial" w:hAnsi="Arial" w:cs="Arial"/>
          <w:bCs/>
        </w:rPr>
        <w:t xml:space="preserve"> O. Phylogeny.fr: robust phylogenetic analysis for the non-specialist. Nucleic Acids Res. 2008;36(Web Server issue):W465-9. </w:t>
      </w:r>
      <w:proofErr w:type="spellStart"/>
      <w:r w:rsidRPr="005A6FDD">
        <w:rPr>
          <w:rFonts w:ascii="Arial" w:hAnsi="Arial" w:cs="Arial"/>
          <w:bCs/>
        </w:rPr>
        <w:t>doi</w:t>
      </w:r>
      <w:proofErr w:type="spellEnd"/>
      <w:r w:rsidRPr="005A6FDD">
        <w:rPr>
          <w:rFonts w:ascii="Arial" w:hAnsi="Arial" w:cs="Arial"/>
          <w:bCs/>
        </w:rPr>
        <w:t>: 10.1093/</w:t>
      </w:r>
      <w:proofErr w:type="spellStart"/>
      <w:r w:rsidRPr="005A6FDD">
        <w:rPr>
          <w:rFonts w:ascii="Arial" w:hAnsi="Arial" w:cs="Arial"/>
          <w:bCs/>
        </w:rPr>
        <w:t>nar</w:t>
      </w:r>
      <w:proofErr w:type="spellEnd"/>
      <w:r w:rsidRPr="005A6FDD">
        <w:rPr>
          <w:rFonts w:ascii="Arial" w:hAnsi="Arial" w:cs="Arial"/>
          <w:bCs/>
        </w:rPr>
        <w:t xml:space="preserve">/gkn180. </w:t>
      </w:r>
      <w:proofErr w:type="spellStart"/>
      <w:r w:rsidRPr="005A6FDD">
        <w:rPr>
          <w:rFonts w:ascii="Arial" w:hAnsi="Arial" w:cs="Arial"/>
          <w:bCs/>
        </w:rPr>
        <w:t>Epub</w:t>
      </w:r>
      <w:proofErr w:type="spellEnd"/>
      <w:r w:rsidRPr="005A6FDD">
        <w:rPr>
          <w:rFonts w:ascii="Arial" w:hAnsi="Arial" w:cs="Arial"/>
          <w:bCs/>
        </w:rPr>
        <w:t xml:space="preserve"> 2008 Apr 19.   PMID:  18424797.</w:t>
      </w:r>
    </w:p>
    <w:p w14:paraId="06473A96" w14:textId="77777777" w:rsidR="00DE7080" w:rsidRPr="005A6FDD" w:rsidRDefault="00DE7080" w:rsidP="00DE7080">
      <w:pPr>
        <w:spacing w:before="120" w:after="120"/>
        <w:rPr>
          <w:rFonts w:ascii="Arial" w:hAnsi="Arial" w:cs="Arial"/>
          <w:bCs/>
        </w:rPr>
      </w:pPr>
      <w:r>
        <w:rPr>
          <w:rFonts w:ascii="Arial" w:hAnsi="Arial" w:cs="Arial"/>
          <w:bCs/>
        </w:rPr>
        <w:lastRenderedPageBreak/>
        <w:t>9</w:t>
      </w:r>
      <w:r w:rsidRPr="005A6FDD">
        <w:rPr>
          <w:rFonts w:ascii="Arial" w:hAnsi="Arial" w:cs="Arial"/>
          <w:bCs/>
        </w:rPr>
        <w:t>.</w:t>
      </w:r>
      <w:r w:rsidRPr="005A6FDD">
        <w:rPr>
          <w:rFonts w:ascii="Arial" w:hAnsi="Arial" w:cs="Arial"/>
          <w:bCs/>
        </w:rPr>
        <w:tab/>
        <w:t xml:space="preserve">Anisimova M, </w:t>
      </w:r>
      <w:proofErr w:type="spellStart"/>
      <w:r w:rsidRPr="005A6FDD">
        <w:rPr>
          <w:rFonts w:ascii="Arial" w:hAnsi="Arial" w:cs="Arial"/>
          <w:bCs/>
        </w:rPr>
        <w:t>Gascuel</w:t>
      </w:r>
      <w:proofErr w:type="spellEnd"/>
      <w:r w:rsidRPr="005A6FDD">
        <w:rPr>
          <w:rFonts w:ascii="Arial" w:hAnsi="Arial" w:cs="Arial"/>
          <w:bCs/>
        </w:rPr>
        <w:t xml:space="preserve"> O. Approximate likelihood-ratio test for branches: A fast, accurate, and powerful alternative. Syst Biol. 2006;55(4):539-52.  PMID: 16785212.  DOI:     10.1080/10635150600755453.</w:t>
      </w:r>
    </w:p>
    <w:p w14:paraId="759F5399" w14:textId="77777777" w:rsidR="00DE7080" w:rsidRPr="00E90CA3" w:rsidRDefault="00DE7080" w:rsidP="00DE7080">
      <w:pPr>
        <w:spacing w:before="120" w:after="120"/>
        <w:rPr>
          <w:rFonts w:ascii="Arial" w:hAnsi="Arial" w:cs="Arial"/>
          <w:bCs/>
        </w:rPr>
      </w:pPr>
      <w:r>
        <w:rPr>
          <w:rFonts w:ascii="Arial" w:hAnsi="Arial" w:cs="Arial"/>
          <w:bCs/>
        </w:rPr>
        <w:t>10</w:t>
      </w:r>
      <w:r w:rsidRPr="005A6FDD">
        <w:rPr>
          <w:rFonts w:ascii="Arial" w:hAnsi="Arial" w:cs="Arial"/>
          <w:bCs/>
        </w:rPr>
        <w:t>.</w:t>
      </w:r>
      <w:r w:rsidRPr="005A6FDD">
        <w:rPr>
          <w:rFonts w:ascii="Arial" w:hAnsi="Arial" w:cs="Arial"/>
          <w:bCs/>
        </w:rPr>
        <w:tab/>
        <w:t xml:space="preserve">Turner D, Kropinski AM, Adriaenssens EM. A Roadmap for Genome-Based Phage Taxonomy. Viruses. 2021 Mar 18;13(3):506. </w:t>
      </w:r>
      <w:proofErr w:type="spellStart"/>
      <w:r w:rsidRPr="005A6FDD">
        <w:rPr>
          <w:rFonts w:ascii="Arial" w:hAnsi="Arial" w:cs="Arial"/>
          <w:bCs/>
        </w:rPr>
        <w:t>doi</w:t>
      </w:r>
      <w:proofErr w:type="spellEnd"/>
      <w:r w:rsidRPr="005A6FDD">
        <w:rPr>
          <w:rFonts w:ascii="Arial" w:hAnsi="Arial" w:cs="Arial"/>
          <w:bCs/>
        </w:rPr>
        <w:t>: 10.3390/v13030506. PMID: 33803862; PMCID: PMC8003253.</w:t>
      </w:r>
    </w:p>
    <w:p w14:paraId="3437A237" w14:textId="3311B7D4" w:rsidR="00A174CC" w:rsidRDefault="00A174CC" w:rsidP="00DE7080">
      <w:pPr>
        <w:rPr>
          <w:rFonts w:ascii="Arial" w:hAnsi="Arial" w:cs="Arial"/>
          <w:b/>
        </w:rPr>
      </w:pPr>
    </w:p>
    <w:sectPr w:rsidR="00A174CC">
      <w:headerReference w:type="default" r:id="rId9"/>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DE7964" w14:textId="77777777" w:rsidR="0085064E" w:rsidRDefault="0085064E">
      <w:r>
        <w:separator/>
      </w:r>
    </w:p>
  </w:endnote>
  <w:endnote w:type="continuationSeparator" w:id="0">
    <w:p w14:paraId="6702B258" w14:textId="77777777" w:rsidR="0085064E" w:rsidRDefault="008506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3D3C2D" w14:textId="77777777" w:rsidR="0085064E" w:rsidRDefault="0085064E">
      <w:r>
        <w:separator/>
      </w:r>
    </w:p>
  </w:footnote>
  <w:footnote w:type="continuationSeparator" w:id="0">
    <w:p w14:paraId="7A882326" w14:textId="77777777" w:rsidR="0085064E" w:rsidRDefault="008506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7260C9"/>
    <w:multiLevelType w:val="hybridMultilevel"/>
    <w:tmpl w:val="F6A6E992"/>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BC4955"/>
    <w:multiLevelType w:val="hybridMultilevel"/>
    <w:tmpl w:val="D78467C0"/>
    <w:lvl w:ilvl="0" w:tplc="77DA778E">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2"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1596354172">
    <w:abstractNumId w:val="2"/>
  </w:num>
  <w:num w:numId="2" w16cid:durableId="1176191213">
    <w:abstractNumId w:val="3"/>
  </w:num>
  <w:num w:numId="3" w16cid:durableId="902451150">
    <w:abstractNumId w:val="1"/>
  </w:num>
  <w:num w:numId="4" w16cid:durableId="17028527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35A87"/>
    <w:rsid w:val="00066B92"/>
    <w:rsid w:val="000A146A"/>
    <w:rsid w:val="000B60BA"/>
    <w:rsid w:val="000F51F4"/>
    <w:rsid w:val="000F7067"/>
    <w:rsid w:val="0013113D"/>
    <w:rsid w:val="00257966"/>
    <w:rsid w:val="0036219C"/>
    <w:rsid w:val="0037243A"/>
    <w:rsid w:val="003D035F"/>
    <w:rsid w:val="003E1D54"/>
    <w:rsid w:val="0043110C"/>
    <w:rsid w:val="00437970"/>
    <w:rsid w:val="004F3196"/>
    <w:rsid w:val="005015AB"/>
    <w:rsid w:val="00543F86"/>
    <w:rsid w:val="005A54C3"/>
    <w:rsid w:val="005B62D6"/>
    <w:rsid w:val="007C06EB"/>
    <w:rsid w:val="00843648"/>
    <w:rsid w:val="0085064E"/>
    <w:rsid w:val="008815EE"/>
    <w:rsid w:val="0099616D"/>
    <w:rsid w:val="00A174CC"/>
    <w:rsid w:val="00A2357C"/>
    <w:rsid w:val="00AD759B"/>
    <w:rsid w:val="00B35CC8"/>
    <w:rsid w:val="00B47589"/>
    <w:rsid w:val="00B960BB"/>
    <w:rsid w:val="00D25009"/>
    <w:rsid w:val="00DE7080"/>
    <w:rsid w:val="00E034BE"/>
    <w:rsid w:val="00FF29B0"/>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6</Pages>
  <Words>1230</Words>
  <Characters>7014</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Andrew Kropinski</cp:lastModifiedBy>
  <cp:revision>2</cp:revision>
  <dcterms:created xsi:type="dcterms:W3CDTF">2023-09-11T15:08:00Z</dcterms:created>
  <dcterms:modified xsi:type="dcterms:W3CDTF">2023-09-11T15:08:00Z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